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8E" w:rsidRPr="00F93B65" w:rsidRDefault="00592F7C" w:rsidP="001A3CBE">
      <w:pPr>
        <w:tabs>
          <w:tab w:val="left" w:pos="5670"/>
        </w:tabs>
        <w:jc w:val="center"/>
        <w:rPr>
          <w:noProof/>
          <w:szCs w:val="24"/>
        </w:rPr>
      </w:pPr>
      <w:r>
        <w:rPr>
          <w:noProof/>
          <w:szCs w:val="24"/>
        </w:rPr>
        <w:drawing>
          <wp:inline distT="0" distB="0" distL="0" distR="0">
            <wp:extent cx="650240" cy="791845"/>
            <wp:effectExtent l="0" t="0" r="0" b="825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0240" cy="791845"/>
                    </a:xfrm>
                    <a:prstGeom prst="rect">
                      <a:avLst/>
                    </a:prstGeom>
                    <a:noFill/>
                    <a:ln>
                      <a:noFill/>
                    </a:ln>
                  </pic:spPr>
                </pic:pic>
              </a:graphicData>
            </a:graphic>
          </wp:inline>
        </w:drawing>
      </w:r>
    </w:p>
    <w:p w:rsidR="00EC018E" w:rsidRPr="001A3CBE" w:rsidRDefault="00EC018E" w:rsidP="001A3CBE">
      <w:pPr>
        <w:jc w:val="center"/>
        <w:rPr>
          <w:b/>
          <w:szCs w:val="24"/>
          <w:lang w:val="en-US"/>
        </w:rPr>
      </w:pPr>
    </w:p>
    <w:p w:rsidR="00EC018E" w:rsidRPr="00F9054E" w:rsidRDefault="00EC018E" w:rsidP="001A3CBE">
      <w:pPr>
        <w:jc w:val="center"/>
        <w:rPr>
          <w:sz w:val="22"/>
          <w:szCs w:val="22"/>
        </w:rPr>
      </w:pPr>
      <w:r w:rsidRPr="00F9054E">
        <w:rPr>
          <w:b/>
          <w:sz w:val="22"/>
          <w:szCs w:val="22"/>
        </w:rPr>
        <w:t>БЕЛОЯРСКИЙ РАЙОН</w:t>
      </w:r>
    </w:p>
    <w:p w:rsidR="00EC018E" w:rsidRPr="00F9054E" w:rsidRDefault="00EC018E" w:rsidP="001A3CBE">
      <w:pPr>
        <w:pStyle w:val="8"/>
        <w:rPr>
          <w:sz w:val="20"/>
        </w:rPr>
      </w:pPr>
      <w:r w:rsidRPr="00F9054E">
        <w:rPr>
          <w:sz w:val="20"/>
        </w:rPr>
        <w:t>ХАНТЫ-МАНСИЙСКИЙ АВТОНОМНЫЙ ОКРУГ - ЮГРА</w:t>
      </w:r>
    </w:p>
    <w:p w:rsidR="00EC018E" w:rsidRPr="00F93B65" w:rsidRDefault="00EC018E" w:rsidP="001A3CBE">
      <w:pPr>
        <w:pStyle w:val="6"/>
        <w:tabs>
          <w:tab w:val="left" w:pos="8175"/>
        </w:tabs>
        <w:jc w:val="center"/>
        <w:rPr>
          <w:b w:val="0"/>
          <w:szCs w:val="24"/>
        </w:rPr>
      </w:pPr>
    </w:p>
    <w:p w:rsidR="00EC018E" w:rsidRPr="00F9054E" w:rsidRDefault="00EC018E" w:rsidP="001A3CBE">
      <w:pPr>
        <w:pStyle w:val="1"/>
        <w:rPr>
          <w:szCs w:val="28"/>
        </w:rPr>
      </w:pPr>
      <w:r w:rsidRPr="00F9054E">
        <w:rPr>
          <w:szCs w:val="28"/>
        </w:rPr>
        <w:t>АДМИНИСТРАЦИЯ БЕЛОЯРСКОГО РАЙОНА</w:t>
      </w:r>
    </w:p>
    <w:p w:rsidR="00EC018E" w:rsidRPr="00F93B65" w:rsidRDefault="00EC018E" w:rsidP="001A3CBE">
      <w:pPr>
        <w:jc w:val="center"/>
        <w:rPr>
          <w:szCs w:val="24"/>
        </w:rPr>
      </w:pPr>
    </w:p>
    <w:p w:rsidR="00EC018E" w:rsidRPr="00F93B65" w:rsidRDefault="00EC018E" w:rsidP="001A3CBE">
      <w:pPr>
        <w:jc w:val="center"/>
        <w:rPr>
          <w:szCs w:val="24"/>
        </w:rPr>
      </w:pPr>
    </w:p>
    <w:p w:rsidR="00EC018E" w:rsidRPr="00F9054E" w:rsidRDefault="00EC018E" w:rsidP="001A3CBE">
      <w:pPr>
        <w:jc w:val="center"/>
        <w:rPr>
          <w:b/>
          <w:sz w:val="28"/>
          <w:szCs w:val="28"/>
        </w:rPr>
      </w:pPr>
      <w:r w:rsidRPr="00F9054E">
        <w:rPr>
          <w:b/>
          <w:sz w:val="28"/>
          <w:szCs w:val="28"/>
        </w:rPr>
        <w:t>ПОСТАНОВЛЕНИЕ</w:t>
      </w:r>
    </w:p>
    <w:p w:rsidR="00EC018E" w:rsidRPr="00F93B65" w:rsidRDefault="00EC018E" w:rsidP="001A3CBE">
      <w:pPr>
        <w:pStyle w:val="1"/>
        <w:rPr>
          <w:sz w:val="24"/>
          <w:szCs w:val="24"/>
        </w:rPr>
      </w:pPr>
    </w:p>
    <w:p w:rsidR="00EC018E" w:rsidRPr="00F93B65" w:rsidRDefault="00EC018E" w:rsidP="001A3CBE">
      <w:pPr>
        <w:jc w:val="center"/>
        <w:rPr>
          <w:szCs w:val="24"/>
        </w:rPr>
      </w:pPr>
    </w:p>
    <w:p w:rsidR="00EC018E" w:rsidRPr="00F93B65" w:rsidRDefault="00EC018E" w:rsidP="001A3CBE">
      <w:pPr>
        <w:jc w:val="center"/>
        <w:rPr>
          <w:b/>
          <w:szCs w:val="24"/>
        </w:rPr>
      </w:pPr>
    </w:p>
    <w:p w:rsidR="00EC018E" w:rsidRPr="00F93B65" w:rsidRDefault="00EC018E" w:rsidP="001A3CBE">
      <w:pPr>
        <w:pStyle w:val="2"/>
        <w:rPr>
          <w:b w:val="0"/>
          <w:sz w:val="24"/>
          <w:szCs w:val="24"/>
        </w:rPr>
      </w:pPr>
      <w:r w:rsidRPr="00F93B65">
        <w:rPr>
          <w:b w:val="0"/>
          <w:sz w:val="24"/>
          <w:szCs w:val="24"/>
        </w:rPr>
        <w:t xml:space="preserve">от </w:t>
      </w:r>
      <w:r w:rsidR="001A3CBE">
        <w:rPr>
          <w:b w:val="0"/>
          <w:sz w:val="24"/>
          <w:szCs w:val="24"/>
          <w:lang w:val="en-US"/>
        </w:rPr>
        <w:t xml:space="preserve">12 </w:t>
      </w:r>
      <w:r w:rsidR="001A3CBE">
        <w:rPr>
          <w:b w:val="0"/>
          <w:sz w:val="24"/>
          <w:szCs w:val="24"/>
        </w:rPr>
        <w:t xml:space="preserve">марта </w:t>
      </w:r>
      <w:r w:rsidRPr="00F93B65">
        <w:rPr>
          <w:b w:val="0"/>
          <w:sz w:val="24"/>
          <w:szCs w:val="24"/>
        </w:rPr>
        <w:t>201</w:t>
      </w:r>
      <w:r w:rsidR="0097661F">
        <w:rPr>
          <w:b w:val="0"/>
          <w:sz w:val="24"/>
          <w:szCs w:val="24"/>
        </w:rPr>
        <w:t>9</w:t>
      </w:r>
      <w:r w:rsidRPr="00F93B65">
        <w:rPr>
          <w:b w:val="0"/>
          <w:sz w:val="24"/>
          <w:szCs w:val="24"/>
        </w:rPr>
        <w:t xml:space="preserve"> года                                                                                 </w:t>
      </w:r>
      <w:r w:rsidR="001A3CBE">
        <w:rPr>
          <w:b w:val="0"/>
          <w:sz w:val="24"/>
          <w:szCs w:val="24"/>
        </w:rPr>
        <w:t xml:space="preserve">                   </w:t>
      </w:r>
      <w:r w:rsidRPr="00F93B65">
        <w:rPr>
          <w:b w:val="0"/>
          <w:sz w:val="24"/>
          <w:szCs w:val="24"/>
        </w:rPr>
        <w:t xml:space="preserve">  № </w:t>
      </w:r>
      <w:r w:rsidR="001A3CBE">
        <w:rPr>
          <w:b w:val="0"/>
          <w:sz w:val="24"/>
          <w:szCs w:val="24"/>
        </w:rPr>
        <w:t>180</w:t>
      </w:r>
    </w:p>
    <w:p w:rsidR="00EC018E" w:rsidRPr="00F93B65" w:rsidRDefault="00EC018E" w:rsidP="001A3CBE">
      <w:pPr>
        <w:pStyle w:val="3"/>
        <w:rPr>
          <w:szCs w:val="24"/>
        </w:rPr>
      </w:pPr>
    </w:p>
    <w:p w:rsidR="00EC018E" w:rsidRDefault="00EC018E" w:rsidP="001A3CBE">
      <w:pPr>
        <w:pStyle w:val="ConsPlusTitle"/>
        <w:jc w:val="center"/>
        <w:rPr>
          <w:rFonts w:ascii="Times New Roman" w:hAnsi="Times New Roman" w:cs="Times New Roman"/>
          <w:sz w:val="24"/>
          <w:szCs w:val="24"/>
        </w:rPr>
      </w:pPr>
    </w:p>
    <w:p w:rsidR="00EC018E" w:rsidRPr="008A4448" w:rsidRDefault="00EC018E" w:rsidP="001A3CBE">
      <w:pPr>
        <w:pStyle w:val="ConsPlusTitle"/>
        <w:jc w:val="center"/>
        <w:rPr>
          <w:rFonts w:ascii="Times New Roman" w:hAnsi="Times New Roman" w:cs="Times New Roman"/>
          <w:sz w:val="24"/>
          <w:szCs w:val="24"/>
        </w:rPr>
      </w:pPr>
      <w:r w:rsidRPr="008A4448">
        <w:rPr>
          <w:rFonts w:ascii="Times New Roman" w:hAnsi="Times New Roman" w:cs="Times New Roman"/>
          <w:sz w:val="24"/>
          <w:szCs w:val="24"/>
        </w:rPr>
        <w:t>О внесении изменений в приложение к постановлению</w:t>
      </w:r>
    </w:p>
    <w:p w:rsidR="00EC018E" w:rsidRPr="00210321" w:rsidRDefault="00EC018E" w:rsidP="001A3CBE">
      <w:pPr>
        <w:pStyle w:val="ConsPlusTitle"/>
        <w:jc w:val="center"/>
        <w:rPr>
          <w:rFonts w:ascii="Times New Roman" w:hAnsi="Times New Roman" w:cs="Times New Roman"/>
          <w:b w:val="0"/>
          <w:smallCaps/>
          <w:sz w:val="24"/>
          <w:szCs w:val="24"/>
        </w:rPr>
      </w:pPr>
      <w:r w:rsidRPr="008A4448">
        <w:rPr>
          <w:rFonts w:ascii="Times New Roman" w:hAnsi="Times New Roman" w:cs="Times New Roman"/>
          <w:sz w:val="24"/>
          <w:szCs w:val="24"/>
        </w:rPr>
        <w:t>администрации Белоярского района от 30 декабря 2015 года № 1619</w:t>
      </w:r>
      <w:bookmarkStart w:id="0" w:name="_GoBack"/>
      <w:bookmarkEnd w:id="0"/>
    </w:p>
    <w:p w:rsidR="00EC018E" w:rsidRDefault="00EC018E" w:rsidP="001A3CBE">
      <w:pPr>
        <w:widowControl w:val="0"/>
        <w:autoSpaceDE w:val="0"/>
        <w:autoSpaceDN w:val="0"/>
        <w:adjustRightInd w:val="0"/>
        <w:jc w:val="center"/>
        <w:rPr>
          <w:b/>
          <w:sz w:val="28"/>
          <w:szCs w:val="28"/>
        </w:rPr>
      </w:pPr>
    </w:p>
    <w:p w:rsidR="00EC018E" w:rsidRPr="002A35E9" w:rsidRDefault="00EC018E" w:rsidP="00D15850">
      <w:pPr>
        <w:widowControl w:val="0"/>
        <w:autoSpaceDE w:val="0"/>
        <w:autoSpaceDN w:val="0"/>
        <w:adjustRightInd w:val="0"/>
        <w:jc w:val="center"/>
        <w:rPr>
          <w:b/>
          <w:sz w:val="28"/>
          <w:szCs w:val="28"/>
        </w:rPr>
      </w:pPr>
    </w:p>
    <w:p w:rsidR="00EC018E" w:rsidRDefault="00EC018E" w:rsidP="001A3CBE">
      <w:pPr>
        <w:tabs>
          <w:tab w:val="left" w:pos="1080"/>
        </w:tabs>
        <w:ind w:firstLine="709"/>
        <w:rPr>
          <w:b/>
          <w:szCs w:val="24"/>
        </w:rPr>
      </w:pPr>
      <w:r w:rsidRPr="00F93B65">
        <w:rPr>
          <w:szCs w:val="24"/>
        </w:rPr>
        <w:t xml:space="preserve">В соответствии </w:t>
      </w:r>
      <w:r>
        <w:rPr>
          <w:szCs w:val="24"/>
        </w:rPr>
        <w:t xml:space="preserve">с </w:t>
      </w:r>
      <w:r w:rsidR="001C20A8" w:rsidRPr="001C20A8">
        <w:rPr>
          <w:szCs w:val="24"/>
        </w:rPr>
        <w:t>Жилищн</w:t>
      </w:r>
      <w:r w:rsidR="001C20A8">
        <w:rPr>
          <w:szCs w:val="24"/>
        </w:rPr>
        <w:t>ым</w:t>
      </w:r>
      <w:r w:rsidR="001C20A8" w:rsidRPr="001C20A8">
        <w:rPr>
          <w:szCs w:val="24"/>
        </w:rPr>
        <w:t xml:space="preserve"> кодекс</w:t>
      </w:r>
      <w:r w:rsidR="001C20A8">
        <w:rPr>
          <w:szCs w:val="24"/>
        </w:rPr>
        <w:t xml:space="preserve">ом Российской Федерации от </w:t>
      </w:r>
      <w:r w:rsidR="001C20A8" w:rsidRPr="001C20A8">
        <w:rPr>
          <w:szCs w:val="24"/>
        </w:rPr>
        <w:t>29</w:t>
      </w:r>
      <w:r w:rsidR="00276635">
        <w:rPr>
          <w:szCs w:val="24"/>
        </w:rPr>
        <w:t xml:space="preserve"> </w:t>
      </w:r>
      <w:r w:rsidR="001C20A8" w:rsidRPr="001C20A8">
        <w:rPr>
          <w:szCs w:val="24"/>
        </w:rPr>
        <w:t xml:space="preserve"> декабря 2004 № 188-ФЗ</w:t>
      </w:r>
      <w:r w:rsidR="001C20A8">
        <w:rPr>
          <w:szCs w:val="24"/>
        </w:rPr>
        <w:t xml:space="preserve">,  </w:t>
      </w:r>
      <w:r>
        <w:rPr>
          <w:szCs w:val="24"/>
        </w:rPr>
        <w:t xml:space="preserve">Федеральным законом от 26 декабря 2008 </w:t>
      </w:r>
      <w:r w:rsidR="001C20A8">
        <w:rPr>
          <w:szCs w:val="24"/>
        </w:rPr>
        <w:t xml:space="preserve">№ 294-ФЗ  </w:t>
      </w:r>
      <w:r>
        <w:rPr>
          <w:szCs w:val="24"/>
        </w:rPr>
        <w:t>«</w:t>
      </w:r>
      <w:r w:rsidRPr="00F31EA9">
        <w:rPr>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C20A8">
        <w:rPr>
          <w:szCs w:val="24"/>
        </w:rPr>
        <w:t xml:space="preserve"> </w:t>
      </w:r>
      <w:proofErr w:type="gramStart"/>
      <w:r w:rsidRPr="00F93B65">
        <w:rPr>
          <w:szCs w:val="24"/>
        </w:rPr>
        <w:t>п</w:t>
      </w:r>
      <w:proofErr w:type="gramEnd"/>
      <w:r w:rsidRPr="00F93B65">
        <w:rPr>
          <w:szCs w:val="24"/>
        </w:rPr>
        <w:t xml:space="preserve"> о с т а н о в л я ю</w:t>
      </w:r>
      <w:r w:rsidRPr="000A72C7">
        <w:rPr>
          <w:szCs w:val="24"/>
        </w:rPr>
        <w:t>:</w:t>
      </w:r>
    </w:p>
    <w:p w:rsidR="00EC018E" w:rsidRDefault="00EC018E" w:rsidP="00D15850">
      <w:pPr>
        <w:autoSpaceDE w:val="0"/>
        <w:autoSpaceDN w:val="0"/>
        <w:adjustRightInd w:val="0"/>
        <w:ind w:firstLine="709"/>
        <w:rPr>
          <w:szCs w:val="24"/>
        </w:rPr>
      </w:pPr>
      <w:r>
        <w:rPr>
          <w:szCs w:val="24"/>
        </w:rPr>
        <w:t xml:space="preserve">1. </w:t>
      </w:r>
      <w:proofErr w:type="gramStart"/>
      <w:r>
        <w:rPr>
          <w:szCs w:val="24"/>
        </w:rPr>
        <w:t xml:space="preserve">Внести в </w:t>
      </w:r>
      <w:r w:rsidR="00DB28A4" w:rsidRPr="00DB28A4">
        <w:rPr>
          <w:szCs w:val="24"/>
        </w:rPr>
        <w:t xml:space="preserve"> </w:t>
      </w:r>
      <w:r>
        <w:rPr>
          <w:szCs w:val="24"/>
        </w:rPr>
        <w:t>приложени</w:t>
      </w:r>
      <w:r w:rsidR="004B74B8">
        <w:rPr>
          <w:szCs w:val="24"/>
        </w:rPr>
        <w:t>е</w:t>
      </w:r>
      <w:r>
        <w:rPr>
          <w:szCs w:val="24"/>
        </w:rPr>
        <w:t xml:space="preserve"> «Административный регламент осуществления муниципального жилищного контроля на территории городского и сельских поселений в границах Белоярского района»</w:t>
      </w:r>
      <w:r w:rsidR="00831068">
        <w:rPr>
          <w:szCs w:val="24"/>
        </w:rPr>
        <w:t xml:space="preserve"> (далее – Административный регламент</w:t>
      </w:r>
      <w:r w:rsidR="00106BE3">
        <w:rPr>
          <w:szCs w:val="24"/>
        </w:rPr>
        <w:t>)</w:t>
      </w:r>
      <w:r>
        <w:rPr>
          <w:szCs w:val="24"/>
        </w:rPr>
        <w:t xml:space="preserve"> к постановлению администрации Белоярского района от 30 декабря 2015 года № 1619 «Об утверждении административного регламента осуществления муниципального жилищного контроля на территории городского и сельских поселений в границах Белоярского района» следующие изменения:</w:t>
      </w:r>
      <w:proofErr w:type="gramEnd"/>
    </w:p>
    <w:p w:rsidR="000F09E8" w:rsidRDefault="00106BE3" w:rsidP="001A3CBE">
      <w:pPr>
        <w:tabs>
          <w:tab w:val="left" w:pos="709"/>
        </w:tabs>
        <w:ind w:firstLine="709"/>
      </w:pPr>
      <w:r>
        <w:t xml:space="preserve">2. </w:t>
      </w:r>
      <w:r w:rsidR="000F09E8">
        <w:t>абзац</w:t>
      </w:r>
      <w:r w:rsidR="000F09E8" w:rsidRPr="000F09E8">
        <w:t xml:space="preserve"> </w:t>
      </w:r>
      <w:r w:rsidR="00831068">
        <w:t>третий</w:t>
      </w:r>
      <w:r w:rsidR="000F09E8" w:rsidRPr="000F09E8">
        <w:t xml:space="preserve"> </w:t>
      </w:r>
      <w:r w:rsidR="00831068">
        <w:t>под</w:t>
      </w:r>
      <w:r w:rsidR="000F09E8" w:rsidRPr="000F09E8">
        <w:t xml:space="preserve">пункта </w:t>
      </w:r>
      <w:r w:rsidR="000F09E8">
        <w:t>1.6.1</w:t>
      </w:r>
      <w:r w:rsidR="000F09E8" w:rsidRPr="000F09E8">
        <w:t xml:space="preserve"> </w:t>
      </w:r>
      <w:r w:rsidR="00831068">
        <w:t xml:space="preserve">пункта 1.6 </w:t>
      </w:r>
      <w:r w:rsidR="000F09E8" w:rsidRPr="000F09E8">
        <w:t xml:space="preserve">раздела </w:t>
      </w:r>
      <w:r w:rsidR="000F09E8" w:rsidRPr="00106BE3">
        <w:rPr>
          <w:lang w:val="en-US"/>
        </w:rPr>
        <w:t>I</w:t>
      </w:r>
      <w:r w:rsidR="000F09E8" w:rsidRPr="000F09E8">
        <w:t xml:space="preserve"> изложить в следующей редакции:</w:t>
      </w:r>
    </w:p>
    <w:p w:rsidR="001C5511" w:rsidRPr="001C5511" w:rsidRDefault="000F09E8" w:rsidP="001A3CBE">
      <w:pPr>
        <w:autoSpaceDE w:val="0"/>
        <w:autoSpaceDN w:val="0"/>
        <w:adjustRightInd w:val="0"/>
        <w:ind w:firstLine="709"/>
      </w:pPr>
      <w:proofErr w:type="gramStart"/>
      <w:r>
        <w:t>«</w:t>
      </w:r>
      <w:r w:rsidR="001C5511" w:rsidRPr="001C5511">
        <w:t>беспрепятственно по предъявлении служебного и копии распоряжения администрации Белоярского района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w:t>
      </w:r>
      <w:proofErr w:type="gramEnd"/>
      <w:r w:rsidR="001C5511" w:rsidRPr="001C5511">
        <w:t xml:space="preserve">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001C5511" w:rsidRPr="001C5511">
        <w:t xml:space="preserve">проводить исследования, испытания, расследования, экспертизы и другие мероприятия по контролю, проверять соблюдение </w:t>
      </w:r>
      <w:proofErr w:type="spellStart"/>
      <w:r w:rsidR="001C5511" w:rsidRPr="001C5511">
        <w:t>наймодателями</w:t>
      </w:r>
      <w:proofErr w:type="spellEnd"/>
      <w:r w:rsidR="001C5511" w:rsidRPr="001C5511">
        <w:t xml:space="preserve"> жилых помещений в наемных домах социального использования обязательных требований к </w:t>
      </w:r>
      <w:proofErr w:type="spellStart"/>
      <w:r w:rsidR="001C5511" w:rsidRPr="001C5511">
        <w:t>наймодателям</w:t>
      </w:r>
      <w:proofErr w:type="spellEnd"/>
      <w:r w:rsidR="001C5511" w:rsidRPr="001C5511">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w:t>
      </w:r>
      <w:r w:rsidR="001C5511" w:rsidRPr="00831068">
        <w:t xml:space="preserve">с </w:t>
      </w:r>
      <w:hyperlink r:id="rId10" w:history="1">
        <w:r w:rsidR="001C5511" w:rsidRPr="00831068">
          <w:rPr>
            <w:rStyle w:val="a6"/>
            <w:color w:val="auto"/>
            <w:u w:val="none"/>
          </w:rPr>
          <w:t>частью 2 статьи 91.18</w:t>
        </w:r>
      </w:hyperlink>
      <w:r w:rsidR="001C5511" w:rsidRPr="001C5511">
        <w:t xml:space="preserve"> </w:t>
      </w:r>
      <w:r w:rsidR="001C5511">
        <w:t>Жилищного</w:t>
      </w:r>
      <w:r w:rsidR="001C5511" w:rsidRPr="001C5511">
        <w:t xml:space="preserve"> </w:t>
      </w:r>
      <w:r w:rsidR="001C5511">
        <w:t>к</w:t>
      </w:r>
      <w:r w:rsidR="001C5511" w:rsidRPr="001C5511">
        <w:t>одекса</w:t>
      </w:r>
      <w:proofErr w:type="gramEnd"/>
      <w:r w:rsidR="001C5511">
        <w:t xml:space="preserve"> </w:t>
      </w:r>
      <w:proofErr w:type="gramStart"/>
      <w:r w:rsidR="001C5511">
        <w:t>Российской Федерации</w:t>
      </w:r>
      <w:r w:rsidR="001C5511" w:rsidRPr="001C5511">
        <w:t xml:space="preserve">, требований к представлению документов, подтверждающих сведения, необходимые для учета в муниципальном </w:t>
      </w:r>
      <w:r w:rsidR="001C5511" w:rsidRPr="001C5511">
        <w:lastRenderedPageBreak/>
        <w:t>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1C5511" w:rsidRPr="001C5511">
        <w:t xml:space="preserve"> </w:t>
      </w:r>
      <w:proofErr w:type="gramStart"/>
      <w:r w:rsidR="001C5511" w:rsidRPr="001C5511">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1C5511" w:rsidRPr="001C5511">
        <w:t xml:space="preserve"> </w:t>
      </w:r>
      <w:proofErr w:type="gramStart"/>
      <w:r w:rsidR="001C5511" w:rsidRPr="001C5511">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11" w:history="1">
        <w:r w:rsidR="001C5511" w:rsidRPr="00831068">
          <w:rPr>
            <w:rStyle w:val="a6"/>
            <w:color w:val="auto"/>
            <w:u w:val="none"/>
          </w:rPr>
          <w:t>статьей 162</w:t>
        </w:r>
      </w:hyperlink>
      <w:r w:rsidR="001C5511" w:rsidRPr="00831068">
        <w:t xml:space="preserve"> Ж</w:t>
      </w:r>
      <w:r w:rsidR="001C5511">
        <w:t>илищного</w:t>
      </w:r>
      <w:r w:rsidR="001C5511" w:rsidRPr="001C5511">
        <w:t xml:space="preserve"> </w:t>
      </w:r>
      <w:r w:rsidR="001C5511">
        <w:t>к</w:t>
      </w:r>
      <w:r w:rsidR="001C5511" w:rsidRPr="001C5511">
        <w:t>одекса Российской Федерации, правомерность утверждения условий этого договора и его заключения</w:t>
      </w:r>
      <w:proofErr w:type="gramEnd"/>
      <w:r w:rsidR="001C5511" w:rsidRPr="001C5511">
        <w:t xml:space="preserve">, </w:t>
      </w:r>
      <w:proofErr w:type="gramStart"/>
      <w:r w:rsidR="001C5511" w:rsidRPr="001C5511">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w:t>
      </w:r>
      <w:r w:rsidR="001C5511" w:rsidRPr="00831068">
        <w:t xml:space="preserve">в </w:t>
      </w:r>
      <w:hyperlink r:id="rId12" w:history="1">
        <w:r w:rsidR="001C5511" w:rsidRPr="00831068">
          <w:rPr>
            <w:rStyle w:val="a6"/>
            <w:color w:val="auto"/>
            <w:u w:val="none"/>
          </w:rPr>
          <w:t>части 1 статьи 164</w:t>
        </w:r>
      </w:hyperlink>
      <w:r w:rsidR="001C5511" w:rsidRPr="00831068">
        <w:t xml:space="preserve"> Жилищного </w:t>
      </w:r>
      <w:r w:rsidR="001C5511" w:rsidRPr="001C5511">
        <w:t>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r w:rsidR="00831068">
        <w:t>;»</w:t>
      </w:r>
      <w:r w:rsidR="001C5511" w:rsidRPr="001C5511">
        <w:t>;</w:t>
      </w:r>
      <w:proofErr w:type="gramEnd"/>
    </w:p>
    <w:p w:rsidR="00871CBC" w:rsidRPr="00E84C8B" w:rsidRDefault="000F09E8" w:rsidP="001A3CBE">
      <w:pPr>
        <w:ind w:firstLine="709"/>
      </w:pPr>
      <w:r>
        <w:t xml:space="preserve">2) </w:t>
      </w:r>
      <w:r w:rsidR="0011156D" w:rsidRPr="00E84C8B">
        <w:t xml:space="preserve">подпункт 1 </w:t>
      </w:r>
      <w:r w:rsidR="00831068">
        <w:t>под</w:t>
      </w:r>
      <w:r w:rsidR="0011156D" w:rsidRPr="00E84C8B">
        <w:t xml:space="preserve">пункта 3.3.2 </w:t>
      </w:r>
      <w:r w:rsidR="00831068">
        <w:t xml:space="preserve">пункта 3.3 </w:t>
      </w:r>
      <w:r w:rsidR="0011156D" w:rsidRPr="00E84C8B">
        <w:t xml:space="preserve">раздела </w:t>
      </w:r>
      <w:r w:rsidR="0011156D" w:rsidRPr="00E84C8B">
        <w:rPr>
          <w:lang w:val="en-US"/>
        </w:rPr>
        <w:t>III</w:t>
      </w:r>
      <w:r w:rsidR="0011156D" w:rsidRPr="00E84C8B">
        <w:t xml:space="preserve"> изложить в следующей редакции:</w:t>
      </w:r>
    </w:p>
    <w:p w:rsidR="001E0639" w:rsidRDefault="00AF075D" w:rsidP="001A3CBE">
      <w:pPr>
        <w:ind w:firstLine="709"/>
      </w:pPr>
      <w:r w:rsidRPr="00E84C8B">
        <w:t xml:space="preserve"> </w:t>
      </w:r>
      <w:proofErr w:type="gramStart"/>
      <w:r w:rsidR="001E0639" w:rsidRPr="00E84C8B">
        <w:t>«</w:t>
      </w:r>
      <w:r w:rsidR="0097661F" w:rsidRPr="00E84C8B">
        <w:rPr>
          <w:rFonts w:eastAsia="Calibri"/>
          <w:szCs w:val="24"/>
        </w:rPr>
        <w:t>1)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roofErr w:type="gramEnd"/>
      <w:r w:rsidR="0097661F" w:rsidRPr="00E84C8B">
        <w:rPr>
          <w:rFonts w:eastAsia="Calibri"/>
          <w:szCs w:val="24"/>
        </w:rPr>
        <w:t xml:space="preserve">, </w:t>
      </w:r>
      <w:proofErr w:type="gramStart"/>
      <w:r w:rsidR="0097661F" w:rsidRPr="00E84C8B">
        <w:rPr>
          <w:rFonts w:eastAsia="Calibri"/>
          <w:szCs w:val="24"/>
        </w:rPr>
        <w:t>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w:t>
      </w:r>
      <w:proofErr w:type="gramEnd"/>
      <w:r w:rsidR="0097661F" w:rsidRPr="00E84C8B">
        <w:rPr>
          <w:rFonts w:eastAsia="Calibri"/>
          <w:szCs w:val="24"/>
        </w:rPr>
        <w:t xml:space="preserve"> </w:t>
      </w:r>
      <w:proofErr w:type="gramStart"/>
      <w:r w:rsidR="0097661F" w:rsidRPr="00E84C8B">
        <w:rPr>
          <w:rFonts w:eastAsia="Calibri"/>
          <w:szCs w:val="24"/>
        </w:rPr>
        <w:t xml:space="preserve">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3" w:history="1">
        <w:r w:rsidR="0097661F" w:rsidRPr="00831068">
          <w:rPr>
            <w:rStyle w:val="a6"/>
            <w:rFonts w:eastAsia="Calibri"/>
            <w:color w:val="auto"/>
            <w:szCs w:val="24"/>
            <w:u w:val="none"/>
          </w:rPr>
          <w:t>части 1 статьи 164</w:t>
        </w:r>
      </w:hyperlink>
      <w:r w:rsidR="0097661F" w:rsidRPr="00831068">
        <w:rPr>
          <w:rFonts w:eastAsia="Calibri"/>
          <w:szCs w:val="24"/>
        </w:rPr>
        <w:t xml:space="preserve"> Жилищн</w:t>
      </w:r>
      <w:r w:rsidR="0097661F" w:rsidRPr="00E84C8B">
        <w:rPr>
          <w:rFonts w:eastAsia="Calibri"/>
          <w:szCs w:val="24"/>
        </w:rPr>
        <w:t>ого кодекса лицами договоров оказания услуг по содержанию и (или) выполнению работ по ремонту</w:t>
      </w:r>
      <w:proofErr w:type="gramEnd"/>
      <w:r w:rsidR="0097661F" w:rsidRPr="00E84C8B">
        <w:rPr>
          <w:rFonts w:eastAsia="Calibri"/>
          <w:szCs w:val="24"/>
        </w:rPr>
        <w:t xml:space="preserve"> </w:t>
      </w:r>
      <w:proofErr w:type="gramStart"/>
      <w:r w:rsidR="0097661F" w:rsidRPr="00E84C8B">
        <w:rPr>
          <w:rFonts w:eastAsia="Calibri"/>
          <w:szCs w:val="24"/>
        </w:rPr>
        <w:t xml:space="preserve">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w:t>
      </w:r>
      <w:r w:rsidR="0097661F" w:rsidRPr="00E84C8B">
        <w:rPr>
          <w:rFonts w:eastAsia="Calibri"/>
          <w:szCs w:val="24"/>
        </w:rPr>
        <w:lastRenderedPageBreak/>
        <w:t xml:space="preserve">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14" w:history="1">
        <w:r w:rsidR="0097661F" w:rsidRPr="00831068">
          <w:rPr>
            <w:rStyle w:val="a6"/>
            <w:rFonts w:eastAsia="Calibri"/>
            <w:color w:val="auto"/>
            <w:szCs w:val="24"/>
            <w:u w:val="none"/>
          </w:rPr>
          <w:t>частью 2 статьи 162</w:t>
        </w:r>
      </w:hyperlink>
      <w:r w:rsidR="003B4531" w:rsidRPr="00831068">
        <w:rPr>
          <w:rFonts w:eastAsia="Calibri"/>
          <w:szCs w:val="24"/>
        </w:rPr>
        <w:t xml:space="preserve"> Жилищного кодекса</w:t>
      </w:r>
      <w:proofErr w:type="gramEnd"/>
      <w:r w:rsidR="003B4531" w:rsidRPr="00831068">
        <w:rPr>
          <w:rFonts w:eastAsia="Calibri"/>
          <w:szCs w:val="24"/>
        </w:rPr>
        <w:t xml:space="preserve">, </w:t>
      </w:r>
      <w:proofErr w:type="gramStart"/>
      <w:r w:rsidR="0097661F" w:rsidRPr="00831068">
        <w:rPr>
          <w:rFonts w:eastAsia="Calibri"/>
          <w:szCs w:val="24"/>
        </w:rPr>
        <w:t xml:space="preserve">о фактах нарушения управляющей организацией обязательств, предусмотренных </w:t>
      </w:r>
      <w:hyperlink r:id="rId15" w:history="1">
        <w:r w:rsidR="0097661F" w:rsidRPr="00831068">
          <w:rPr>
            <w:rStyle w:val="a6"/>
            <w:rFonts w:eastAsia="Calibri"/>
            <w:color w:val="auto"/>
            <w:szCs w:val="24"/>
            <w:u w:val="none"/>
          </w:rPr>
          <w:t>частью 2 статьи 162</w:t>
        </w:r>
      </w:hyperlink>
      <w:r w:rsidR="0097661F" w:rsidRPr="00831068">
        <w:rPr>
          <w:rFonts w:eastAsia="Calibri"/>
          <w:szCs w:val="24"/>
        </w:rPr>
        <w:t xml:space="preserve"> Жилищного кодекса, о фактах нарушения в области применения предельн</w:t>
      </w:r>
      <w:r w:rsidR="0097661F" w:rsidRPr="00E84C8B">
        <w:rPr>
          <w:rFonts w:eastAsia="Calibri"/>
          <w:szCs w:val="24"/>
        </w:rPr>
        <w:t xml:space="preserve">ых (максимальных) индексов изменения размера вносимой гражданами платы за коммунальные услуги, о фактах нарушения </w:t>
      </w:r>
      <w:proofErr w:type="spellStart"/>
      <w:r w:rsidR="0097661F" w:rsidRPr="00E84C8B">
        <w:rPr>
          <w:rFonts w:eastAsia="Calibri"/>
          <w:szCs w:val="24"/>
        </w:rPr>
        <w:t>наймодателями</w:t>
      </w:r>
      <w:proofErr w:type="spellEnd"/>
      <w:r w:rsidR="0097661F" w:rsidRPr="00E84C8B">
        <w:rPr>
          <w:rFonts w:eastAsia="Calibri"/>
          <w:szCs w:val="24"/>
        </w:rPr>
        <w:t xml:space="preserve"> жилых помещений в наемных домах социального использования обязательных требований к </w:t>
      </w:r>
      <w:proofErr w:type="spellStart"/>
      <w:r w:rsidR="0097661F" w:rsidRPr="00E84C8B">
        <w:rPr>
          <w:rFonts w:eastAsia="Calibri"/>
          <w:szCs w:val="24"/>
        </w:rPr>
        <w:t>наймодателям</w:t>
      </w:r>
      <w:proofErr w:type="spellEnd"/>
      <w:r w:rsidR="0097661F" w:rsidRPr="00E84C8B">
        <w:rPr>
          <w:rFonts w:eastAsia="Calibri"/>
          <w:szCs w:val="24"/>
        </w:rPr>
        <w:t xml:space="preserve"> и нанимателям жилых помещений в таких домах, к заключению и исполнению договоров найма жилых помещений</w:t>
      </w:r>
      <w:proofErr w:type="gramEnd"/>
      <w:r w:rsidR="0097661F" w:rsidRPr="00E84C8B">
        <w:rPr>
          <w:rFonts w:eastAsia="Calibri"/>
          <w:szCs w:val="24"/>
        </w:rPr>
        <w:t xml:space="preserve">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97661F" w:rsidRPr="00E84C8B">
        <w:rPr>
          <w:rFonts w:eastAsia="Calibri"/>
          <w:szCs w:val="24"/>
        </w:rPr>
        <w:t>ресурсоснабжающими</w:t>
      </w:r>
      <w:proofErr w:type="spellEnd"/>
      <w:r w:rsidR="0097661F" w:rsidRPr="00E84C8B">
        <w:rPr>
          <w:rFonts w:eastAsia="Calibri"/>
          <w:szCs w:val="24"/>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97661F" w:rsidRPr="00E84C8B">
        <w:rPr>
          <w:rFonts w:eastAsia="Calibri"/>
          <w:szCs w:val="24"/>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97661F" w:rsidRPr="00E84C8B">
        <w:rPr>
          <w:rFonts w:eastAsia="Calibri"/>
          <w:szCs w:val="24"/>
        </w:rPr>
        <w:t xml:space="preserve">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00831068">
        <w:rPr>
          <w:rFonts w:eastAsia="Calibri"/>
          <w:szCs w:val="24"/>
        </w:rPr>
        <w:t>;</w:t>
      </w:r>
      <w:r w:rsidR="001E0639" w:rsidRPr="00E84C8B">
        <w:rPr>
          <w:rFonts w:eastAsia="Calibri"/>
          <w:szCs w:val="24"/>
        </w:rPr>
        <w:t>»</w:t>
      </w:r>
      <w:proofErr w:type="gramEnd"/>
      <w:r w:rsidR="000613D1" w:rsidRPr="00E84C8B">
        <w:rPr>
          <w:rFonts w:eastAsia="Calibri"/>
          <w:szCs w:val="24"/>
        </w:rPr>
        <w:t>;</w:t>
      </w:r>
    </w:p>
    <w:p w:rsidR="00106BE3" w:rsidRDefault="000F09E8" w:rsidP="001A3CBE">
      <w:pPr>
        <w:ind w:firstLine="709"/>
        <w:rPr>
          <w:rFonts w:eastAsia="Calibri"/>
          <w:szCs w:val="24"/>
        </w:rPr>
      </w:pPr>
      <w:r>
        <w:t>3</w:t>
      </w:r>
      <w:r w:rsidR="001E0639">
        <w:t xml:space="preserve">) </w:t>
      </w:r>
      <w:r w:rsidR="0011156D" w:rsidRPr="0011156D">
        <w:t xml:space="preserve">приложение 6 </w:t>
      </w:r>
      <w:r w:rsidR="00831068">
        <w:t>«</w:t>
      </w:r>
      <w:r w:rsidR="0011156D" w:rsidRPr="0011156D">
        <w:t>Перечень нормативных правовых актов, регулирующих исполнение муниципальной функции</w:t>
      </w:r>
      <w:r w:rsidR="00831068">
        <w:t>» к Административному регламенту</w:t>
      </w:r>
      <w:r w:rsidR="0011156D" w:rsidRPr="0011156D">
        <w:t xml:space="preserve"> изложить в следующей редакции</w:t>
      </w:r>
      <w:r w:rsidR="0011156D">
        <w:t>:</w:t>
      </w:r>
      <w:r w:rsidR="00831068" w:rsidRPr="00831068">
        <w:rPr>
          <w:rFonts w:eastAsia="Calibri"/>
          <w:szCs w:val="24"/>
        </w:rPr>
        <w:t xml:space="preserve"> </w:t>
      </w:r>
    </w:p>
    <w:p w:rsidR="00106BE3" w:rsidRDefault="00831068" w:rsidP="00106BE3">
      <w:pPr>
        <w:ind w:firstLine="540"/>
        <w:jc w:val="right"/>
      </w:pPr>
      <w:r>
        <w:rPr>
          <w:rFonts w:eastAsia="Calibri"/>
          <w:szCs w:val="24"/>
        </w:rPr>
        <w:t>«</w:t>
      </w:r>
      <w:r w:rsidRPr="00831068">
        <w:t>Приложение 6</w:t>
      </w:r>
      <w:r>
        <w:t xml:space="preserve"> </w:t>
      </w:r>
    </w:p>
    <w:p w:rsidR="00106BE3" w:rsidRDefault="00831068" w:rsidP="00106BE3">
      <w:pPr>
        <w:ind w:firstLine="540"/>
        <w:jc w:val="right"/>
      </w:pPr>
      <w:r w:rsidRPr="00831068">
        <w:t>к административному</w:t>
      </w:r>
      <w:r w:rsidR="00106BE3">
        <w:t xml:space="preserve"> р</w:t>
      </w:r>
      <w:r w:rsidRPr="00831068">
        <w:t>егламенту</w:t>
      </w:r>
      <w:r w:rsidR="00106BE3">
        <w:t xml:space="preserve"> </w:t>
      </w:r>
    </w:p>
    <w:p w:rsidR="00106BE3" w:rsidRDefault="00831068" w:rsidP="00106BE3">
      <w:pPr>
        <w:ind w:firstLine="540"/>
        <w:jc w:val="right"/>
      </w:pPr>
      <w:r w:rsidRPr="00831068">
        <w:t>осуществления</w:t>
      </w:r>
      <w:r w:rsidR="00106BE3">
        <w:t xml:space="preserve"> </w:t>
      </w:r>
      <w:r w:rsidRPr="00831068">
        <w:t>муниципального</w:t>
      </w:r>
      <w:r w:rsidR="00106BE3">
        <w:t xml:space="preserve"> </w:t>
      </w:r>
    </w:p>
    <w:p w:rsidR="00106BE3" w:rsidRDefault="00831068" w:rsidP="00106BE3">
      <w:pPr>
        <w:ind w:firstLine="540"/>
        <w:jc w:val="right"/>
      </w:pPr>
      <w:r w:rsidRPr="00831068">
        <w:t>жилищного</w:t>
      </w:r>
      <w:r w:rsidR="00106BE3">
        <w:t xml:space="preserve"> </w:t>
      </w:r>
      <w:r w:rsidRPr="00831068">
        <w:t>контроля</w:t>
      </w:r>
      <w:r w:rsidR="00106BE3">
        <w:t xml:space="preserve"> </w:t>
      </w:r>
      <w:r w:rsidRPr="00831068">
        <w:t>на</w:t>
      </w:r>
      <w:r w:rsidR="00106BE3">
        <w:t xml:space="preserve"> </w:t>
      </w:r>
      <w:r w:rsidRPr="00831068">
        <w:t>территории</w:t>
      </w:r>
      <w:r>
        <w:t xml:space="preserve"> </w:t>
      </w:r>
    </w:p>
    <w:p w:rsidR="00106BE3" w:rsidRDefault="00831068" w:rsidP="00106BE3">
      <w:pPr>
        <w:ind w:firstLine="540"/>
        <w:jc w:val="right"/>
      </w:pPr>
      <w:proofErr w:type="gramStart"/>
      <w:r w:rsidRPr="00831068">
        <w:t>городского</w:t>
      </w:r>
      <w:proofErr w:type="gramEnd"/>
      <w:r w:rsidRPr="00831068">
        <w:t xml:space="preserve"> и сельских</w:t>
      </w:r>
      <w:r w:rsidR="00106BE3">
        <w:t xml:space="preserve"> </w:t>
      </w:r>
      <w:r w:rsidRPr="00831068">
        <w:t>поселений</w:t>
      </w:r>
      <w:r w:rsidR="00106BE3">
        <w:t xml:space="preserve"> </w:t>
      </w:r>
    </w:p>
    <w:p w:rsidR="00831068" w:rsidRPr="00831068" w:rsidRDefault="00831068" w:rsidP="00106BE3">
      <w:pPr>
        <w:ind w:firstLine="540"/>
        <w:jc w:val="right"/>
      </w:pPr>
      <w:r w:rsidRPr="00831068">
        <w:t>в границах Белоярского района</w:t>
      </w:r>
    </w:p>
    <w:p w:rsidR="0011156D" w:rsidRPr="0011156D" w:rsidRDefault="0011156D" w:rsidP="0011156D">
      <w:pPr>
        <w:ind w:firstLine="540"/>
      </w:pPr>
    </w:p>
    <w:p w:rsidR="0011156D" w:rsidRPr="0011156D" w:rsidRDefault="0011156D" w:rsidP="0011156D">
      <w:pPr>
        <w:autoSpaceDE w:val="0"/>
        <w:autoSpaceDN w:val="0"/>
        <w:adjustRightInd w:val="0"/>
        <w:ind w:firstLine="540"/>
        <w:jc w:val="center"/>
        <w:rPr>
          <w:b/>
          <w:bCs/>
        </w:rPr>
      </w:pPr>
      <w:r w:rsidRPr="0011156D">
        <w:rPr>
          <w:b/>
          <w:bCs/>
        </w:rPr>
        <w:t>ПЕРЕЧЕНЬ</w:t>
      </w:r>
    </w:p>
    <w:p w:rsidR="0011156D" w:rsidRPr="0011156D" w:rsidRDefault="0011156D" w:rsidP="0011156D">
      <w:pPr>
        <w:autoSpaceDE w:val="0"/>
        <w:autoSpaceDN w:val="0"/>
        <w:adjustRightInd w:val="0"/>
        <w:ind w:firstLine="540"/>
        <w:jc w:val="center"/>
        <w:rPr>
          <w:b/>
          <w:bCs/>
        </w:rPr>
      </w:pPr>
      <w:r w:rsidRPr="0011156D">
        <w:rPr>
          <w:b/>
          <w:bCs/>
        </w:rPr>
        <w:t>НОРМАТИВНЫХ ПРАВОВЫХ АКТОВ, РЕГУЛИРУЮЩИХ ИСПОЛНЕНИЕ</w:t>
      </w:r>
    </w:p>
    <w:p w:rsidR="0011156D" w:rsidRPr="0011156D" w:rsidRDefault="0011156D" w:rsidP="0011156D">
      <w:pPr>
        <w:autoSpaceDE w:val="0"/>
        <w:autoSpaceDN w:val="0"/>
        <w:adjustRightInd w:val="0"/>
        <w:ind w:firstLine="540"/>
        <w:jc w:val="center"/>
        <w:rPr>
          <w:b/>
          <w:bCs/>
        </w:rPr>
      </w:pPr>
      <w:r w:rsidRPr="0011156D">
        <w:rPr>
          <w:b/>
          <w:bCs/>
        </w:rPr>
        <w:t>МУНИЦИПАЛЬНОЙ ФУНКЦИИ</w:t>
      </w:r>
    </w:p>
    <w:p w:rsidR="0011156D" w:rsidRPr="0011156D" w:rsidRDefault="0011156D" w:rsidP="0011156D">
      <w:pPr>
        <w:autoSpaceDE w:val="0"/>
        <w:autoSpaceDN w:val="0"/>
        <w:adjustRightInd w:val="0"/>
        <w:ind w:firstLine="540"/>
      </w:pPr>
    </w:p>
    <w:p w:rsidR="0011156D" w:rsidRPr="00972961" w:rsidRDefault="0011156D" w:rsidP="001A3CBE">
      <w:pPr>
        <w:autoSpaceDE w:val="0"/>
        <w:autoSpaceDN w:val="0"/>
        <w:adjustRightInd w:val="0"/>
        <w:ind w:firstLine="709"/>
      </w:pPr>
      <w:r w:rsidRPr="00972961">
        <w:t xml:space="preserve">Жилищный </w:t>
      </w:r>
      <w:hyperlink r:id="rId16" w:history="1">
        <w:r w:rsidRPr="00972961">
          <w:rPr>
            <w:rStyle w:val="a6"/>
            <w:color w:val="auto"/>
            <w:u w:val="none"/>
          </w:rPr>
          <w:t>кодекс</w:t>
        </w:r>
      </w:hyperlink>
      <w:r w:rsidRPr="00972961">
        <w:t xml:space="preserve"> Российской Федерации от 29 декабря 2004 года </w:t>
      </w:r>
      <w:r w:rsidR="005639D8" w:rsidRPr="00972961">
        <w:t>№</w:t>
      </w:r>
      <w:r w:rsidRPr="00972961">
        <w:t xml:space="preserve"> 188-ФЗ</w:t>
      </w:r>
      <w:r w:rsidR="008B2014" w:rsidRPr="00972961">
        <w:t xml:space="preserve"> (</w:t>
      </w:r>
      <w:r w:rsidR="00831068" w:rsidRPr="00972961">
        <w:t>«</w:t>
      </w:r>
      <w:r w:rsidR="008B2014" w:rsidRPr="00972961">
        <w:t>Собрание законодательства Российской Федерации</w:t>
      </w:r>
      <w:r w:rsidR="00831068" w:rsidRPr="00972961">
        <w:t>»</w:t>
      </w:r>
      <w:r w:rsidR="008B2014" w:rsidRPr="00972961">
        <w:t>, 03.01.2005, № 1 (часть</w:t>
      </w:r>
      <w:r w:rsidR="005639D8" w:rsidRPr="00972961">
        <w:t xml:space="preserve"> 1), ст. 14; </w:t>
      </w:r>
      <w:r w:rsidR="00831068" w:rsidRPr="00972961">
        <w:t>«</w:t>
      </w:r>
      <w:r w:rsidR="005639D8" w:rsidRPr="00972961">
        <w:t>Российская газета</w:t>
      </w:r>
      <w:r w:rsidR="00831068" w:rsidRPr="00972961">
        <w:t>»</w:t>
      </w:r>
      <w:r w:rsidR="005639D8" w:rsidRPr="00972961">
        <w:t xml:space="preserve">, </w:t>
      </w:r>
      <w:r w:rsidR="008B2014" w:rsidRPr="00972961">
        <w:t xml:space="preserve">12.01.2005, № 1; </w:t>
      </w:r>
      <w:r w:rsidR="00831068" w:rsidRPr="00972961">
        <w:t>«</w:t>
      </w:r>
      <w:r w:rsidR="008B2014" w:rsidRPr="00972961">
        <w:t>Парламентская газета</w:t>
      </w:r>
      <w:r w:rsidR="00831068" w:rsidRPr="00972961">
        <w:t>»</w:t>
      </w:r>
      <w:r w:rsidR="008B2014" w:rsidRPr="00972961">
        <w:t>, 15.01.2005, № 7-8);</w:t>
      </w:r>
    </w:p>
    <w:p w:rsidR="0011156D" w:rsidRPr="00972961" w:rsidRDefault="003B7EF2" w:rsidP="001A3CBE">
      <w:pPr>
        <w:autoSpaceDE w:val="0"/>
        <w:autoSpaceDN w:val="0"/>
        <w:adjustRightInd w:val="0"/>
        <w:ind w:firstLine="709"/>
      </w:pPr>
      <w:hyperlink r:id="rId17" w:history="1">
        <w:r w:rsidR="0011156D" w:rsidRPr="00972961">
          <w:rPr>
            <w:rStyle w:val="a6"/>
            <w:color w:val="auto"/>
            <w:u w:val="none"/>
          </w:rPr>
          <w:t>Кодекс</w:t>
        </w:r>
      </w:hyperlink>
      <w:r w:rsidR="0011156D" w:rsidRPr="00972961">
        <w:t xml:space="preserve"> </w:t>
      </w:r>
      <w:r w:rsidR="00831068" w:rsidRPr="00972961">
        <w:t xml:space="preserve">      </w:t>
      </w:r>
      <w:r w:rsidR="0011156D" w:rsidRPr="00972961">
        <w:t xml:space="preserve">Российской </w:t>
      </w:r>
      <w:r w:rsidR="00831068" w:rsidRPr="00972961">
        <w:t xml:space="preserve">   </w:t>
      </w:r>
      <w:r w:rsidR="0011156D" w:rsidRPr="00972961">
        <w:t xml:space="preserve">Федерации об административных правонарушениях </w:t>
      </w:r>
      <w:r w:rsidR="00831068" w:rsidRPr="00972961">
        <w:t xml:space="preserve">  </w:t>
      </w:r>
      <w:r w:rsidR="0011156D" w:rsidRPr="00972961">
        <w:t xml:space="preserve">от </w:t>
      </w:r>
      <w:r w:rsidR="00831068" w:rsidRPr="00972961">
        <w:t xml:space="preserve">     </w:t>
      </w:r>
      <w:r w:rsidR="0011156D" w:rsidRPr="00972961">
        <w:t xml:space="preserve">30 декабря 2001 года </w:t>
      </w:r>
      <w:r w:rsidR="005639D8" w:rsidRPr="00972961">
        <w:t>№</w:t>
      </w:r>
      <w:r w:rsidR="0011156D" w:rsidRPr="00972961">
        <w:t xml:space="preserve"> 195-ФЗ</w:t>
      </w:r>
      <w:r w:rsidR="008B2014" w:rsidRPr="00972961">
        <w:t xml:space="preserve"> (</w:t>
      </w:r>
      <w:r w:rsidR="00831068" w:rsidRPr="00972961">
        <w:t>«</w:t>
      </w:r>
      <w:r w:rsidR="008B2014" w:rsidRPr="00972961">
        <w:t>Российская газета</w:t>
      </w:r>
      <w:r w:rsidR="00831068" w:rsidRPr="00972961">
        <w:t>»</w:t>
      </w:r>
      <w:r w:rsidR="008B2014" w:rsidRPr="00972961">
        <w:t xml:space="preserve">, № 256, 31.12.2001, </w:t>
      </w:r>
      <w:r w:rsidR="00831068" w:rsidRPr="00972961">
        <w:t>«</w:t>
      </w:r>
      <w:r w:rsidR="008B2014" w:rsidRPr="00972961">
        <w:t>Парламентская газета</w:t>
      </w:r>
      <w:r w:rsidR="00831068" w:rsidRPr="00972961">
        <w:t>»</w:t>
      </w:r>
      <w:r w:rsidR="008B2014" w:rsidRPr="00972961">
        <w:t xml:space="preserve">, № 2-5, 05.01.2002; </w:t>
      </w:r>
      <w:r w:rsidR="00831068" w:rsidRPr="00972961">
        <w:t>«</w:t>
      </w:r>
      <w:r w:rsidR="008B2014" w:rsidRPr="00972961">
        <w:t>Собрание законодательства Российской Федерации</w:t>
      </w:r>
      <w:r w:rsidR="00831068" w:rsidRPr="00972961">
        <w:t>»</w:t>
      </w:r>
      <w:r w:rsidR="008B2014" w:rsidRPr="00972961">
        <w:t>, 07.01.2002, № 1 (часть 1), ст. 1)</w:t>
      </w:r>
      <w:r w:rsidR="0011156D" w:rsidRPr="00972961">
        <w:t>;</w:t>
      </w:r>
    </w:p>
    <w:p w:rsidR="0011156D" w:rsidRPr="00972961" w:rsidRDefault="0011156D" w:rsidP="001A3CBE">
      <w:pPr>
        <w:autoSpaceDE w:val="0"/>
        <w:autoSpaceDN w:val="0"/>
        <w:adjustRightInd w:val="0"/>
        <w:ind w:firstLine="709"/>
      </w:pPr>
      <w:r w:rsidRPr="00972961">
        <w:t xml:space="preserve">Федеральный </w:t>
      </w:r>
      <w:hyperlink r:id="rId18" w:history="1">
        <w:r w:rsidRPr="00972961">
          <w:rPr>
            <w:rStyle w:val="a6"/>
            <w:color w:val="auto"/>
            <w:u w:val="none"/>
          </w:rPr>
          <w:t>закон</w:t>
        </w:r>
      </w:hyperlink>
      <w:r w:rsidRPr="00972961">
        <w:t xml:space="preserve"> от 6 октября 2003 года </w:t>
      </w:r>
      <w:r w:rsidR="00831068" w:rsidRPr="00972961">
        <w:t>№</w:t>
      </w:r>
      <w:r w:rsidRPr="00972961">
        <w:t xml:space="preserve"> 131-ФЗ </w:t>
      </w:r>
      <w:r w:rsidR="00831068" w:rsidRPr="00972961">
        <w:t>«</w:t>
      </w:r>
      <w:r w:rsidRPr="00972961">
        <w:t>Об общих принципах организации местного самоуправления в Российской Федерации</w:t>
      </w:r>
      <w:r w:rsidR="00831068" w:rsidRPr="00972961">
        <w:t>»</w:t>
      </w:r>
      <w:r w:rsidR="008B2014" w:rsidRPr="00972961">
        <w:t xml:space="preserve">  </w:t>
      </w:r>
      <w:r w:rsidR="008B2014" w:rsidRPr="00972961">
        <w:tab/>
        <w:t>(</w:t>
      </w:r>
      <w:r w:rsidR="00831068" w:rsidRPr="00972961">
        <w:t>«</w:t>
      </w:r>
      <w:r w:rsidR="008B2014" w:rsidRPr="00972961">
        <w:t xml:space="preserve">Собрание </w:t>
      </w:r>
      <w:proofErr w:type="spellStart"/>
      <w:r w:rsidR="008B2014" w:rsidRPr="00972961">
        <w:t>законод</w:t>
      </w:r>
      <w:proofErr w:type="gramStart"/>
      <w:r w:rsidR="008B2014" w:rsidRPr="00972961">
        <w:t>а</w:t>
      </w:r>
      <w:proofErr w:type="spellEnd"/>
      <w:r w:rsidR="008B2014" w:rsidRPr="00972961">
        <w:t>-</w:t>
      </w:r>
      <w:proofErr w:type="gramEnd"/>
      <w:r w:rsidR="008B2014" w:rsidRPr="00972961">
        <w:t xml:space="preserve"> </w:t>
      </w:r>
      <w:proofErr w:type="spellStart"/>
      <w:r w:rsidR="008B2014" w:rsidRPr="00972961">
        <w:t>тельства</w:t>
      </w:r>
      <w:proofErr w:type="spellEnd"/>
      <w:r w:rsidR="008B2014" w:rsidRPr="00972961">
        <w:t xml:space="preserve"> РФ</w:t>
      </w:r>
      <w:r w:rsidR="00831068" w:rsidRPr="00972961">
        <w:t>»</w:t>
      </w:r>
      <w:r w:rsidR="008B2014" w:rsidRPr="00972961">
        <w:t xml:space="preserve">, 06.10.2003, </w:t>
      </w:r>
      <w:r w:rsidR="005639D8" w:rsidRPr="00972961">
        <w:t>№</w:t>
      </w:r>
      <w:r w:rsidR="008B2014" w:rsidRPr="00972961">
        <w:t xml:space="preserve"> 40, ст. 3822, </w:t>
      </w:r>
      <w:r w:rsidR="00831068" w:rsidRPr="00972961">
        <w:t>«</w:t>
      </w:r>
      <w:r w:rsidR="008B2014" w:rsidRPr="00972961">
        <w:t>Парламентская газета</w:t>
      </w:r>
      <w:r w:rsidR="00831068" w:rsidRPr="00972961">
        <w:t>»</w:t>
      </w:r>
      <w:r w:rsidR="008B2014" w:rsidRPr="00972961">
        <w:t xml:space="preserve">, № 186, 08.10.2003, </w:t>
      </w:r>
      <w:r w:rsidR="00972961">
        <w:t>«</w:t>
      </w:r>
      <w:r w:rsidR="008B2014" w:rsidRPr="00972961">
        <w:t>Российская газета</w:t>
      </w:r>
      <w:r w:rsidR="00972961">
        <w:t>»</w:t>
      </w:r>
      <w:r w:rsidR="008B2014" w:rsidRPr="00972961">
        <w:t xml:space="preserve">, </w:t>
      </w:r>
      <w:r w:rsidR="005639D8" w:rsidRPr="00972961">
        <w:t>№</w:t>
      </w:r>
      <w:r w:rsidR="00106BE3">
        <w:t xml:space="preserve"> 202, 08.10.2003)</w:t>
      </w:r>
      <w:r w:rsidRPr="00972961">
        <w:t>;</w:t>
      </w:r>
    </w:p>
    <w:p w:rsidR="0011156D" w:rsidRPr="00972961" w:rsidRDefault="0011156D" w:rsidP="001A3CBE">
      <w:pPr>
        <w:autoSpaceDE w:val="0"/>
        <w:autoSpaceDN w:val="0"/>
        <w:adjustRightInd w:val="0"/>
        <w:ind w:firstLine="709"/>
      </w:pPr>
      <w:r w:rsidRPr="00972961">
        <w:t xml:space="preserve">Федеральный </w:t>
      </w:r>
      <w:hyperlink r:id="rId19" w:history="1">
        <w:r w:rsidRPr="00972961">
          <w:rPr>
            <w:rStyle w:val="a6"/>
            <w:color w:val="auto"/>
            <w:u w:val="none"/>
          </w:rPr>
          <w:t>закон</w:t>
        </w:r>
      </w:hyperlink>
      <w:r w:rsidRPr="00972961">
        <w:t xml:space="preserve"> от 2 мая 2006 года </w:t>
      </w:r>
      <w:r w:rsidR="00D421BA" w:rsidRPr="00972961">
        <w:t>№</w:t>
      </w:r>
      <w:r w:rsidRPr="00972961">
        <w:t xml:space="preserve"> 59-ФЗ </w:t>
      </w:r>
      <w:r w:rsidR="00831068" w:rsidRPr="00972961">
        <w:t>«</w:t>
      </w:r>
      <w:r w:rsidRPr="00972961">
        <w:t>О порядке рассмотрения обращений граждан Российской Федерации</w:t>
      </w:r>
      <w:r w:rsidR="00831068" w:rsidRPr="00972961">
        <w:t>»</w:t>
      </w:r>
      <w:r w:rsidR="005639D8" w:rsidRPr="00972961">
        <w:t xml:space="preserve"> (</w:t>
      </w:r>
      <w:r w:rsidR="00831068" w:rsidRPr="00972961">
        <w:t>«</w:t>
      </w:r>
      <w:r w:rsidR="005639D8" w:rsidRPr="00972961">
        <w:t>Российская газета</w:t>
      </w:r>
      <w:r w:rsidR="00831068" w:rsidRPr="00972961">
        <w:t>»</w:t>
      </w:r>
      <w:r w:rsidR="005639D8" w:rsidRPr="00972961">
        <w:t xml:space="preserve">, № 95, 05.05.2006; </w:t>
      </w:r>
      <w:r w:rsidR="00831068" w:rsidRPr="00972961">
        <w:t>«</w:t>
      </w:r>
      <w:r w:rsidR="005639D8" w:rsidRPr="00972961">
        <w:t>Собрание законодательства Российской Федерации</w:t>
      </w:r>
      <w:r w:rsidR="00831068" w:rsidRPr="00972961">
        <w:t>»</w:t>
      </w:r>
      <w:r w:rsidR="005639D8" w:rsidRPr="00972961">
        <w:t xml:space="preserve">, 08.05.2006, № 19, ст. 2060; </w:t>
      </w:r>
      <w:r w:rsidR="00831068" w:rsidRPr="00972961">
        <w:t>«</w:t>
      </w:r>
      <w:r w:rsidR="005639D8" w:rsidRPr="00972961">
        <w:t>Парламентская газета</w:t>
      </w:r>
      <w:r w:rsidR="00831068" w:rsidRPr="00972961">
        <w:t>»</w:t>
      </w:r>
      <w:r w:rsidR="005639D8" w:rsidRPr="00972961">
        <w:t>, № 70-71, 11.05.2006)</w:t>
      </w:r>
      <w:r w:rsidRPr="00972961">
        <w:t>;</w:t>
      </w:r>
    </w:p>
    <w:p w:rsidR="0011156D" w:rsidRPr="00972961" w:rsidRDefault="0011156D" w:rsidP="001A3CBE">
      <w:pPr>
        <w:autoSpaceDE w:val="0"/>
        <w:autoSpaceDN w:val="0"/>
        <w:adjustRightInd w:val="0"/>
        <w:ind w:firstLine="709"/>
      </w:pPr>
      <w:r w:rsidRPr="00972961">
        <w:lastRenderedPageBreak/>
        <w:t xml:space="preserve">Федеральный </w:t>
      </w:r>
      <w:hyperlink r:id="rId20" w:history="1">
        <w:r w:rsidRPr="00972961">
          <w:rPr>
            <w:rStyle w:val="a6"/>
            <w:color w:val="auto"/>
            <w:u w:val="none"/>
          </w:rPr>
          <w:t>закон</w:t>
        </w:r>
      </w:hyperlink>
      <w:r w:rsidRPr="00972961">
        <w:t xml:space="preserve"> от 26 декабря 2008 года </w:t>
      </w:r>
      <w:r w:rsidR="005639D8" w:rsidRPr="00972961">
        <w:t>№</w:t>
      </w:r>
      <w:r w:rsidRPr="00972961">
        <w:t xml:space="preserve"> 294-ФЗ </w:t>
      </w:r>
      <w:r w:rsidR="00831068" w:rsidRPr="00972961">
        <w:t>«</w:t>
      </w:r>
      <w:r w:rsidRPr="00972961">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1068" w:rsidRPr="00972961">
        <w:t>»</w:t>
      </w:r>
      <w:r w:rsidR="005639D8" w:rsidRPr="00972961">
        <w:t xml:space="preserve"> (</w:t>
      </w:r>
      <w:r w:rsidR="00831068" w:rsidRPr="00972961">
        <w:t>«</w:t>
      </w:r>
      <w:r w:rsidR="005639D8" w:rsidRPr="00972961">
        <w:t>Российская газета</w:t>
      </w:r>
      <w:r w:rsidR="00831068" w:rsidRPr="00972961">
        <w:t>»</w:t>
      </w:r>
      <w:r w:rsidR="005639D8" w:rsidRPr="00972961">
        <w:t xml:space="preserve">, № 266, 30.12.2008; </w:t>
      </w:r>
      <w:r w:rsidR="00831068" w:rsidRPr="00972961">
        <w:t>«</w:t>
      </w:r>
      <w:r w:rsidR="005639D8" w:rsidRPr="00972961">
        <w:t>Собрание законодательства Российской Федерации</w:t>
      </w:r>
      <w:r w:rsidR="00831068" w:rsidRPr="00972961">
        <w:t>»</w:t>
      </w:r>
      <w:r w:rsidR="005639D8" w:rsidRPr="00972961">
        <w:t xml:space="preserve">, 29.12.2008, № 52 (часть 1), ст. 6249; </w:t>
      </w:r>
      <w:r w:rsidR="00831068" w:rsidRPr="00972961">
        <w:t>«</w:t>
      </w:r>
      <w:r w:rsidR="005639D8" w:rsidRPr="00972961">
        <w:t>Парламентская газета</w:t>
      </w:r>
      <w:r w:rsidR="00831068" w:rsidRPr="00972961">
        <w:t>»</w:t>
      </w:r>
      <w:r w:rsidR="005639D8" w:rsidRPr="00972961">
        <w:t>, № 90, 31.12.2008);</w:t>
      </w:r>
    </w:p>
    <w:p w:rsidR="0011156D" w:rsidRPr="00972961" w:rsidRDefault="0011156D" w:rsidP="001A3CBE">
      <w:pPr>
        <w:autoSpaceDE w:val="0"/>
        <w:autoSpaceDN w:val="0"/>
        <w:adjustRightInd w:val="0"/>
        <w:ind w:firstLine="709"/>
      </w:pPr>
      <w:r w:rsidRPr="00972961">
        <w:t xml:space="preserve">Федеральный </w:t>
      </w:r>
      <w:hyperlink r:id="rId21" w:history="1">
        <w:r w:rsidRPr="00972961">
          <w:rPr>
            <w:rStyle w:val="a6"/>
            <w:color w:val="auto"/>
            <w:u w:val="none"/>
          </w:rPr>
          <w:t>закон</w:t>
        </w:r>
      </w:hyperlink>
      <w:r w:rsidRPr="00972961">
        <w:t xml:space="preserve"> от 23 ноября 2009 года </w:t>
      </w:r>
      <w:r w:rsidR="005639D8" w:rsidRPr="00972961">
        <w:t>№</w:t>
      </w:r>
      <w:r w:rsidRPr="00972961">
        <w:t xml:space="preserve"> 261-ФЗ </w:t>
      </w:r>
      <w:r w:rsidR="00831068" w:rsidRPr="00972961">
        <w:t>«</w:t>
      </w:r>
      <w:r w:rsidRPr="00972961">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831068" w:rsidRPr="00972961">
        <w:t>»</w:t>
      </w:r>
      <w:r w:rsidR="005639D8" w:rsidRPr="00972961">
        <w:t xml:space="preserve"> (</w:t>
      </w:r>
      <w:r w:rsidR="00831068" w:rsidRPr="00972961">
        <w:t>«</w:t>
      </w:r>
      <w:r w:rsidR="005639D8" w:rsidRPr="00972961">
        <w:t>Парламентская газета</w:t>
      </w:r>
      <w:r w:rsidR="00831068" w:rsidRPr="00972961">
        <w:t>»</w:t>
      </w:r>
      <w:r w:rsidR="005639D8" w:rsidRPr="00972961">
        <w:t xml:space="preserve">, № 63, 27.11 - 03.12.2009; </w:t>
      </w:r>
      <w:r w:rsidR="00831068" w:rsidRPr="00972961">
        <w:t>«</w:t>
      </w:r>
      <w:r w:rsidR="005639D8" w:rsidRPr="00972961">
        <w:t>Российская газета</w:t>
      </w:r>
      <w:r w:rsidR="00831068" w:rsidRPr="00972961">
        <w:t>»</w:t>
      </w:r>
      <w:r w:rsidR="005639D8" w:rsidRPr="00972961">
        <w:t xml:space="preserve">, № 226, 27.11.2009; </w:t>
      </w:r>
      <w:r w:rsidR="00831068" w:rsidRPr="00972961">
        <w:t>«</w:t>
      </w:r>
      <w:r w:rsidR="005639D8" w:rsidRPr="00972961">
        <w:t>Собрание законодательства Российской Федерации</w:t>
      </w:r>
      <w:r w:rsidR="00831068" w:rsidRPr="00972961">
        <w:t>»</w:t>
      </w:r>
      <w:r w:rsidR="005639D8" w:rsidRPr="00972961">
        <w:t>, 30.11.2009, № 48, ст. 5711)</w:t>
      </w:r>
      <w:r w:rsidRPr="00972961">
        <w:t>;</w:t>
      </w:r>
    </w:p>
    <w:p w:rsidR="0011156D" w:rsidRPr="00972961" w:rsidRDefault="003B7EF2" w:rsidP="001A3CBE">
      <w:pPr>
        <w:autoSpaceDE w:val="0"/>
        <w:autoSpaceDN w:val="0"/>
        <w:adjustRightInd w:val="0"/>
        <w:ind w:firstLine="709"/>
      </w:pPr>
      <w:hyperlink r:id="rId22" w:history="1">
        <w:r w:rsidR="0011156D" w:rsidRPr="00972961">
          <w:rPr>
            <w:rStyle w:val="a6"/>
            <w:color w:val="auto"/>
            <w:u w:val="none"/>
          </w:rPr>
          <w:t>Постановление</w:t>
        </w:r>
      </w:hyperlink>
      <w:r w:rsidR="0011156D" w:rsidRPr="00972961">
        <w:t xml:space="preserve"> Правительства Российской Федерации от 21 мая 2005 года </w:t>
      </w:r>
      <w:r w:rsidR="005639D8" w:rsidRPr="00972961">
        <w:t>№</w:t>
      </w:r>
      <w:r w:rsidR="0011156D" w:rsidRPr="00972961">
        <w:t xml:space="preserve"> 315 </w:t>
      </w:r>
      <w:r w:rsidR="00223992" w:rsidRPr="00972961">
        <w:t>«</w:t>
      </w:r>
      <w:r w:rsidR="0011156D" w:rsidRPr="00972961">
        <w:t>Об утверждении Типового договора социального найма</w:t>
      </w:r>
      <w:r w:rsidR="00D53C23" w:rsidRPr="00972961">
        <w:t xml:space="preserve"> жилого помещения</w:t>
      </w:r>
      <w:r w:rsidR="00223992" w:rsidRPr="00972961">
        <w:t>»</w:t>
      </w:r>
      <w:r w:rsidR="005639D8" w:rsidRPr="00972961">
        <w:t xml:space="preserve"> (</w:t>
      </w:r>
      <w:r w:rsidR="00223992" w:rsidRPr="00972961">
        <w:t>«</w:t>
      </w:r>
      <w:r w:rsidR="005639D8" w:rsidRPr="00972961">
        <w:t>Российская газета</w:t>
      </w:r>
      <w:r w:rsidR="00223992" w:rsidRPr="00972961">
        <w:t>»</w:t>
      </w:r>
      <w:r w:rsidR="005639D8" w:rsidRPr="00972961">
        <w:t xml:space="preserve">, </w:t>
      </w:r>
      <w:r w:rsidR="00223992" w:rsidRPr="00972961">
        <w:t xml:space="preserve">  </w:t>
      </w:r>
      <w:r w:rsidR="00D421BA" w:rsidRPr="00972961">
        <w:t>№</w:t>
      </w:r>
      <w:r w:rsidR="005639D8" w:rsidRPr="00972961">
        <w:t xml:space="preserve"> 112, 27.05.2005, </w:t>
      </w:r>
      <w:r w:rsidR="00223992" w:rsidRPr="00972961">
        <w:t>«</w:t>
      </w:r>
      <w:r w:rsidR="005639D8" w:rsidRPr="00972961">
        <w:t xml:space="preserve">Собрание </w:t>
      </w:r>
      <w:r w:rsidR="00223992" w:rsidRPr="00972961">
        <w:t xml:space="preserve"> </w:t>
      </w:r>
      <w:r w:rsidR="005639D8" w:rsidRPr="00972961">
        <w:t>законодательства РФ</w:t>
      </w:r>
      <w:r w:rsidR="00223992" w:rsidRPr="00972961">
        <w:t>»</w:t>
      </w:r>
      <w:r w:rsidR="005639D8" w:rsidRPr="00972961">
        <w:t xml:space="preserve">, 30.05.2005, </w:t>
      </w:r>
      <w:r w:rsidR="00D53C23" w:rsidRPr="00972961">
        <w:t>№</w:t>
      </w:r>
      <w:r w:rsidR="005639D8" w:rsidRPr="00972961">
        <w:t xml:space="preserve"> 22, ст. 2126);</w:t>
      </w:r>
    </w:p>
    <w:p w:rsidR="0011156D" w:rsidRPr="00972961" w:rsidRDefault="003B7EF2" w:rsidP="001A3CBE">
      <w:pPr>
        <w:autoSpaceDE w:val="0"/>
        <w:autoSpaceDN w:val="0"/>
        <w:adjustRightInd w:val="0"/>
        <w:ind w:firstLine="709"/>
      </w:pPr>
      <w:hyperlink r:id="rId23" w:history="1">
        <w:r w:rsidR="0011156D" w:rsidRPr="00972961">
          <w:rPr>
            <w:rStyle w:val="a6"/>
            <w:color w:val="auto"/>
            <w:u w:val="none"/>
          </w:rPr>
          <w:t>Постановление</w:t>
        </w:r>
      </w:hyperlink>
      <w:r w:rsidR="0011156D" w:rsidRPr="00972961">
        <w:t xml:space="preserve"> Правительства Российской Федерации от 21 января 2006 года </w:t>
      </w:r>
      <w:r w:rsidR="005639D8" w:rsidRPr="00972961">
        <w:t>№</w:t>
      </w:r>
      <w:r w:rsidR="0011156D" w:rsidRPr="00972961">
        <w:t xml:space="preserve"> 25 </w:t>
      </w:r>
      <w:r w:rsidR="00223992" w:rsidRPr="00972961">
        <w:t>«</w:t>
      </w:r>
      <w:r w:rsidR="0011156D" w:rsidRPr="00972961">
        <w:t xml:space="preserve">Об утверждении Правил </w:t>
      </w:r>
      <w:r w:rsidR="00223992" w:rsidRPr="00972961">
        <w:t xml:space="preserve">   </w:t>
      </w:r>
      <w:r w:rsidR="0011156D" w:rsidRPr="00972961">
        <w:t>пользования жилыми помещениями</w:t>
      </w:r>
      <w:r w:rsidR="00223992" w:rsidRPr="00972961">
        <w:t>»</w:t>
      </w:r>
      <w:r w:rsidR="005639D8" w:rsidRPr="00972961">
        <w:t xml:space="preserve"> </w:t>
      </w:r>
      <w:r w:rsidR="00223992" w:rsidRPr="00972961">
        <w:t xml:space="preserve">  </w:t>
      </w:r>
      <w:r w:rsidR="005639D8" w:rsidRPr="00972961">
        <w:t>(</w:t>
      </w:r>
      <w:r w:rsidR="00223992" w:rsidRPr="00972961">
        <w:t>«</w:t>
      </w:r>
      <w:r w:rsidR="005639D8" w:rsidRPr="00972961">
        <w:t>Российская газета</w:t>
      </w:r>
      <w:r w:rsidR="00223992" w:rsidRPr="00972961">
        <w:t>»</w:t>
      </w:r>
      <w:r w:rsidR="005639D8" w:rsidRPr="00972961">
        <w:t xml:space="preserve">, № 16, 27.01.2006; </w:t>
      </w:r>
      <w:r w:rsidR="00223992" w:rsidRPr="00972961">
        <w:t>«</w:t>
      </w:r>
      <w:r w:rsidR="005639D8" w:rsidRPr="00972961">
        <w:t>Собрание законодательства Российской Федерации</w:t>
      </w:r>
      <w:r w:rsidR="00223992" w:rsidRPr="00972961">
        <w:t>»</w:t>
      </w:r>
      <w:r w:rsidR="005639D8" w:rsidRPr="00972961">
        <w:t>, 30.01.2006, № 5, ст. 546)</w:t>
      </w:r>
      <w:r w:rsidR="0011156D" w:rsidRPr="00972961">
        <w:t>;</w:t>
      </w:r>
    </w:p>
    <w:p w:rsidR="0011156D" w:rsidRPr="00972961" w:rsidRDefault="003B7EF2" w:rsidP="001A3CBE">
      <w:pPr>
        <w:autoSpaceDE w:val="0"/>
        <w:autoSpaceDN w:val="0"/>
        <w:adjustRightInd w:val="0"/>
        <w:ind w:firstLine="709"/>
      </w:pPr>
      <w:hyperlink r:id="rId24" w:history="1">
        <w:proofErr w:type="gramStart"/>
        <w:r w:rsidR="0011156D" w:rsidRPr="00972961">
          <w:rPr>
            <w:rStyle w:val="a6"/>
            <w:color w:val="auto"/>
            <w:u w:val="none"/>
          </w:rPr>
          <w:t>Постановление</w:t>
        </w:r>
      </w:hyperlink>
      <w:r w:rsidR="0011156D" w:rsidRPr="00972961">
        <w:t xml:space="preserve"> Правительства Российской Федерации от 13 августа 2006 года </w:t>
      </w:r>
      <w:r w:rsidR="00D53C23" w:rsidRPr="00972961">
        <w:t>№</w:t>
      </w:r>
      <w:r w:rsidR="0011156D" w:rsidRPr="00972961">
        <w:t xml:space="preserve"> 491 </w:t>
      </w:r>
      <w:r w:rsidR="00223992" w:rsidRPr="00972961">
        <w:t>«</w:t>
      </w:r>
      <w:r w:rsidR="0011156D" w:rsidRPr="00972961">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223992" w:rsidRPr="00972961">
        <w:t>»</w:t>
      </w:r>
      <w:r w:rsidR="00D53C23" w:rsidRPr="00972961">
        <w:t xml:space="preserve"> (</w:t>
      </w:r>
      <w:r w:rsidR="00223992" w:rsidRPr="00972961">
        <w:t>«</w:t>
      </w:r>
      <w:r w:rsidR="00D53C23" w:rsidRPr="00972961">
        <w:t>Собрание законодательства Российской Федерации</w:t>
      </w:r>
      <w:r w:rsidR="00223992" w:rsidRPr="00972961">
        <w:t>»</w:t>
      </w:r>
      <w:r w:rsidR="00D53C23" w:rsidRPr="00972961">
        <w:t>, 21.08.2006, № 34</w:t>
      </w:r>
      <w:proofErr w:type="gramEnd"/>
      <w:r w:rsidR="00D53C23" w:rsidRPr="00972961">
        <w:t xml:space="preserve">, ст. 3680; </w:t>
      </w:r>
      <w:r w:rsidR="00223992" w:rsidRPr="00972961">
        <w:t>«</w:t>
      </w:r>
      <w:r w:rsidR="00D53C23" w:rsidRPr="00972961">
        <w:t>Российская газета</w:t>
      </w:r>
      <w:r w:rsidR="00223992" w:rsidRPr="00972961">
        <w:t>»</w:t>
      </w:r>
      <w:r w:rsidR="00D53C23" w:rsidRPr="00972961">
        <w:t>, № 184, 22.08.2006)</w:t>
      </w:r>
      <w:r w:rsidR="0011156D" w:rsidRPr="00972961">
        <w:t>;</w:t>
      </w:r>
    </w:p>
    <w:p w:rsidR="0011156D" w:rsidRPr="00972961" w:rsidRDefault="003B7EF2" w:rsidP="001A3CBE">
      <w:pPr>
        <w:autoSpaceDE w:val="0"/>
        <w:autoSpaceDN w:val="0"/>
        <w:adjustRightInd w:val="0"/>
        <w:ind w:firstLine="709"/>
      </w:pPr>
      <w:hyperlink r:id="rId25" w:history="1">
        <w:r w:rsidR="0011156D" w:rsidRPr="00972961">
          <w:rPr>
            <w:rStyle w:val="a6"/>
            <w:color w:val="auto"/>
            <w:u w:val="none"/>
          </w:rPr>
          <w:t>Постановление</w:t>
        </w:r>
      </w:hyperlink>
      <w:r w:rsidR="0011156D" w:rsidRPr="00972961">
        <w:t xml:space="preserve"> Правительства Российской Федерации от 30 июня 2010 года </w:t>
      </w:r>
      <w:r w:rsidR="00D53C23" w:rsidRPr="00972961">
        <w:t>№</w:t>
      </w:r>
      <w:r w:rsidR="0011156D" w:rsidRPr="00972961">
        <w:t xml:space="preserve"> 489 </w:t>
      </w:r>
      <w:r w:rsidR="00323B31">
        <w:t>«</w:t>
      </w:r>
      <w:r w:rsidR="0011156D" w:rsidRPr="00972961">
        <w:t xml:space="preserve">Об утверждении Правил подготовки органами государственного контроля (надзора) и органами муниципального </w:t>
      </w:r>
      <w:proofErr w:type="gramStart"/>
      <w:r w:rsidR="0011156D" w:rsidRPr="00972961">
        <w:t>контроля ежегодных планов проведения плановых проверок юридических лиц</w:t>
      </w:r>
      <w:proofErr w:type="gramEnd"/>
      <w:r w:rsidR="0011156D" w:rsidRPr="00972961">
        <w:t xml:space="preserve"> и индивидуальных предпринимателей</w:t>
      </w:r>
      <w:r w:rsidR="00323B31">
        <w:t>»</w:t>
      </w:r>
      <w:r w:rsidR="00D53C23" w:rsidRPr="00972961">
        <w:t xml:space="preserve"> (</w:t>
      </w:r>
      <w:r w:rsidR="00323B31">
        <w:t>«</w:t>
      </w:r>
      <w:r w:rsidR="00D53C23" w:rsidRPr="00972961">
        <w:t>Собрание законодательства Российской Федерации</w:t>
      </w:r>
      <w:r w:rsidR="00323B31">
        <w:t>»</w:t>
      </w:r>
      <w:r w:rsidR="00D53C23" w:rsidRPr="00972961">
        <w:t>, 12.07.2010, № 28, ст. 3706)</w:t>
      </w:r>
      <w:r w:rsidR="0011156D" w:rsidRPr="00972961">
        <w:t>;</w:t>
      </w:r>
    </w:p>
    <w:p w:rsidR="0011156D" w:rsidRPr="00972961" w:rsidRDefault="003B7EF2" w:rsidP="001A3CBE">
      <w:pPr>
        <w:autoSpaceDE w:val="0"/>
        <w:autoSpaceDN w:val="0"/>
        <w:adjustRightInd w:val="0"/>
        <w:ind w:firstLine="709"/>
      </w:pPr>
      <w:hyperlink r:id="rId26" w:history="1">
        <w:r w:rsidR="0011156D" w:rsidRPr="00972961">
          <w:rPr>
            <w:rStyle w:val="a6"/>
            <w:color w:val="auto"/>
            <w:u w:val="none"/>
          </w:rPr>
          <w:t>Постановление</w:t>
        </w:r>
      </w:hyperlink>
      <w:r w:rsidR="0011156D" w:rsidRPr="00972961">
        <w:t xml:space="preserve"> Правительства Российской </w:t>
      </w:r>
      <w:r w:rsidR="00223992" w:rsidRPr="00972961">
        <w:t xml:space="preserve">  </w:t>
      </w:r>
      <w:r w:rsidR="0011156D" w:rsidRPr="00972961">
        <w:t>Федерации от 6 мая 2011</w:t>
      </w:r>
      <w:r w:rsidR="00223992" w:rsidRPr="00972961">
        <w:t xml:space="preserve"> </w:t>
      </w:r>
      <w:r w:rsidR="0011156D" w:rsidRPr="00972961">
        <w:t xml:space="preserve"> года </w:t>
      </w:r>
      <w:r w:rsidR="00223992" w:rsidRPr="00972961">
        <w:t xml:space="preserve"> </w:t>
      </w:r>
      <w:r w:rsidR="00D53C23" w:rsidRPr="00972961">
        <w:t>№</w:t>
      </w:r>
      <w:r w:rsidR="0011156D" w:rsidRPr="00972961">
        <w:t xml:space="preserve"> 354 </w:t>
      </w:r>
      <w:r w:rsidR="00223992" w:rsidRPr="00972961">
        <w:t>«</w:t>
      </w:r>
      <w:r w:rsidR="0011156D" w:rsidRPr="00972961">
        <w:t>О предоставлении коммунальных услуг собственникам и пользователям помещений в многоквартирных домах и жилых домов</w:t>
      </w:r>
      <w:r w:rsidR="00223992" w:rsidRPr="00972961">
        <w:t>»</w:t>
      </w:r>
      <w:r w:rsidR="00D53C23" w:rsidRPr="00972961">
        <w:t xml:space="preserve"> (</w:t>
      </w:r>
      <w:r w:rsidR="00223992" w:rsidRPr="00972961">
        <w:t>«</w:t>
      </w:r>
      <w:r w:rsidR="00D53C23" w:rsidRPr="00972961">
        <w:t>Собрание законодательства Российской Федерации</w:t>
      </w:r>
      <w:r w:rsidR="00223992" w:rsidRPr="00972961">
        <w:t>»</w:t>
      </w:r>
      <w:r w:rsidR="00D53C23" w:rsidRPr="00972961">
        <w:t xml:space="preserve">, 30.05.2011, № 22, ст. 3168; </w:t>
      </w:r>
      <w:r w:rsidR="00223992" w:rsidRPr="00972961">
        <w:t>«</w:t>
      </w:r>
      <w:r w:rsidR="00D53C23" w:rsidRPr="00972961">
        <w:t>Российская газета</w:t>
      </w:r>
      <w:r w:rsidR="00223992" w:rsidRPr="00972961">
        <w:t>»</w:t>
      </w:r>
      <w:r w:rsidR="00D53C23" w:rsidRPr="00972961">
        <w:t>, № 116, 01.06.2011)</w:t>
      </w:r>
      <w:r w:rsidR="0011156D" w:rsidRPr="00972961">
        <w:t>;</w:t>
      </w:r>
    </w:p>
    <w:p w:rsidR="0011156D" w:rsidRPr="00972961" w:rsidRDefault="003B7EF2" w:rsidP="001A3CBE">
      <w:pPr>
        <w:autoSpaceDE w:val="0"/>
        <w:autoSpaceDN w:val="0"/>
        <w:adjustRightInd w:val="0"/>
        <w:ind w:firstLine="709"/>
      </w:pPr>
      <w:hyperlink r:id="rId27" w:history="1">
        <w:r w:rsidR="0011156D" w:rsidRPr="00972961">
          <w:rPr>
            <w:rStyle w:val="a6"/>
            <w:color w:val="auto"/>
            <w:u w:val="none"/>
          </w:rPr>
          <w:t>Приказ</w:t>
        </w:r>
      </w:hyperlink>
      <w:r w:rsidR="0011156D" w:rsidRPr="00972961">
        <w:t xml:space="preserve"> Мин</w:t>
      </w:r>
      <w:r w:rsidR="00972961" w:rsidRPr="00972961">
        <w:t xml:space="preserve">истерства </w:t>
      </w:r>
      <w:r w:rsidR="0011156D" w:rsidRPr="00972961">
        <w:t>эконом</w:t>
      </w:r>
      <w:r w:rsidR="00972961" w:rsidRPr="00972961">
        <w:t xml:space="preserve">ического </w:t>
      </w:r>
      <w:r w:rsidR="0011156D" w:rsidRPr="00972961">
        <w:t>развити</w:t>
      </w:r>
      <w:r w:rsidR="00972961" w:rsidRPr="00972961">
        <w:t>я</w:t>
      </w:r>
      <w:r w:rsidR="0011156D" w:rsidRPr="00972961">
        <w:t xml:space="preserve"> Российской </w:t>
      </w:r>
      <w:r w:rsidR="00223992" w:rsidRPr="00972961">
        <w:t xml:space="preserve"> </w:t>
      </w:r>
      <w:r w:rsidR="0011156D" w:rsidRPr="00972961">
        <w:t xml:space="preserve">Федерации от 30 апреля 2009 года </w:t>
      </w:r>
      <w:r w:rsidR="00D53C23" w:rsidRPr="00972961">
        <w:t>№</w:t>
      </w:r>
      <w:r w:rsidR="0011156D" w:rsidRPr="00972961">
        <w:t xml:space="preserve"> 141 </w:t>
      </w:r>
      <w:r w:rsidR="00223992" w:rsidRPr="00972961">
        <w:t>«</w:t>
      </w:r>
      <w:r w:rsidR="0011156D" w:rsidRPr="00972961">
        <w:t xml:space="preserve">О реализации положений Федерального закона </w:t>
      </w:r>
      <w:r w:rsidR="00223992" w:rsidRPr="00972961">
        <w:t>«</w:t>
      </w:r>
      <w:r w:rsidR="0011156D" w:rsidRPr="00972961">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23992" w:rsidRPr="00972961">
        <w:t>»</w:t>
      </w:r>
      <w:r w:rsidR="00D53C23" w:rsidRPr="00972961">
        <w:t xml:space="preserve"> </w:t>
      </w:r>
      <w:r w:rsidR="00972961" w:rsidRPr="00972961">
        <w:t xml:space="preserve">  </w:t>
      </w:r>
      <w:r w:rsidR="00D53C23" w:rsidRPr="00972961">
        <w:t>(</w:t>
      </w:r>
      <w:r w:rsidR="00323B31">
        <w:t>«</w:t>
      </w:r>
      <w:r w:rsidR="00D53C23" w:rsidRPr="00972961">
        <w:t>Российская газета</w:t>
      </w:r>
      <w:r w:rsidR="00323B31">
        <w:t>»</w:t>
      </w:r>
      <w:r w:rsidR="00D53C23" w:rsidRPr="00972961">
        <w:t>, № 85, 14.05.2009)</w:t>
      </w:r>
      <w:r w:rsidR="0011156D" w:rsidRPr="00972961">
        <w:t>;</w:t>
      </w:r>
    </w:p>
    <w:p w:rsidR="0011156D" w:rsidRPr="00972961" w:rsidRDefault="003B7EF2" w:rsidP="001A3CBE">
      <w:pPr>
        <w:autoSpaceDE w:val="0"/>
        <w:autoSpaceDN w:val="0"/>
        <w:adjustRightInd w:val="0"/>
        <w:ind w:firstLine="709"/>
      </w:pPr>
      <w:hyperlink r:id="rId28" w:history="1">
        <w:r w:rsidR="0011156D" w:rsidRPr="00972961">
          <w:rPr>
            <w:rStyle w:val="a6"/>
            <w:color w:val="auto"/>
            <w:u w:val="none"/>
          </w:rPr>
          <w:t>Закон</w:t>
        </w:r>
      </w:hyperlink>
      <w:r w:rsidR="0011156D" w:rsidRPr="00972961">
        <w:t xml:space="preserve"> Ханты-Мансийского автономного округа - Югры от 28 сентября </w:t>
      </w:r>
      <w:r w:rsidR="00D53C23" w:rsidRPr="00972961">
        <w:t xml:space="preserve">  </w:t>
      </w:r>
      <w:r w:rsidR="0011156D" w:rsidRPr="00972961">
        <w:t xml:space="preserve">2012 </w:t>
      </w:r>
      <w:r w:rsidR="00D53C23" w:rsidRPr="00972961">
        <w:t xml:space="preserve">  </w:t>
      </w:r>
      <w:r w:rsidR="0011156D" w:rsidRPr="00972961">
        <w:t xml:space="preserve">года </w:t>
      </w:r>
      <w:r w:rsidR="00D53C23" w:rsidRPr="00972961">
        <w:t>№</w:t>
      </w:r>
      <w:r w:rsidR="0011156D" w:rsidRPr="00972961">
        <w:t xml:space="preserve"> 115-оз </w:t>
      </w:r>
      <w:r w:rsidR="00223992" w:rsidRPr="00972961">
        <w:t>«</w:t>
      </w:r>
      <w:r w:rsidR="0011156D" w:rsidRPr="00972961">
        <w:t xml:space="preserve">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w:t>
      </w:r>
      <w:r w:rsidR="00223992" w:rsidRPr="00972961">
        <w:t>–</w:t>
      </w:r>
      <w:r w:rsidR="0011156D" w:rsidRPr="00972961">
        <w:t xml:space="preserve"> Югры</w:t>
      </w:r>
      <w:r w:rsidR="00223992" w:rsidRPr="00972961">
        <w:t>»</w:t>
      </w:r>
      <w:r w:rsidR="00D53C23" w:rsidRPr="00972961">
        <w:t xml:space="preserve"> (</w:t>
      </w:r>
      <w:r w:rsidR="00223992" w:rsidRPr="00972961">
        <w:t>«</w:t>
      </w:r>
      <w:r w:rsidR="00D53C23" w:rsidRPr="00972961">
        <w:t>Собрание законодательства Ханты-Мансийского автономного округа</w:t>
      </w:r>
      <w:r w:rsidR="00106BE3">
        <w:t xml:space="preserve"> </w:t>
      </w:r>
      <w:r w:rsidR="00D53C23" w:rsidRPr="00972961">
        <w:t>-</w:t>
      </w:r>
      <w:r w:rsidR="00106BE3">
        <w:t xml:space="preserve"> </w:t>
      </w:r>
      <w:r w:rsidR="00D53C23" w:rsidRPr="00972961">
        <w:t>Югры</w:t>
      </w:r>
      <w:r w:rsidR="00223992" w:rsidRPr="00972961">
        <w:t>»</w:t>
      </w:r>
      <w:r w:rsidR="00106BE3">
        <w:t xml:space="preserve"> </w:t>
      </w:r>
      <w:r w:rsidR="00D53C23" w:rsidRPr="00972961">
        <w:t xml:space="preserve"> (</w:t>
      </w:r>
      <w:proofErr w:type="spellStart"/>
      <w:r w:rsidR="00D53C23" w:rsidRPr="00972961">
        <w:t>спецвыпуск</w:t>
      </w:r>
      <w:proofErr w:type="spellEnd"/>
      <w:r w:rsidR="00D53C23" w:rsidRPr="00972961">
        <w:t>), 29.09.2012, № 9, ст. 1065; «Новости Югры», № 126, 13.11.2012)</w:t>
      </w:r>
      <w:r w:rsidR="0011156D" w:rsidRPr="00972961">
        <w:t>;</w:t>
      </w:r>
    </w:p>
    <w:p w:rsidR="0011156D" w:rsidRPr="00972961" w:rsidRDefault="003B7EF2" w:rsidP="001A3CBE">
      <w:pPr>
        <w:autoSpaceDE w:val="0"/>
        <w:autoSpaceDN w:val="0"/>
        <w:adjustRightInd w:val="0"/>
        <w:ind w:firstLine="709"/>
      </w:pPr>
      <w:hyperlink r:id="rId29" w:history="1">
        <w:r w:rsidR="00106BE3">
          <w:rPr>
            <w:rStyle w:val="a6"/>
            <w:color w:val="auto"/>
            <w:u w:val="none"/>
          </w:rPr>
          <w:t>п</w:t>
        </w:r>
        <w:r w:rsidR="0011156D" w:rsidRPr="00972961">
          <w:rPr>
            <w:rStyle w:val="a6"/>
            <w:color w:val="auto"/>
            <w:u w:val="none"/>
          </w:rPr>
          <w:t>остановление</w:t>
        </w:r>
      </w:hyperlink>
      <w:r w:rsidR="00972961" w:rsidRPr="00972961">
        <w:t xml:space="preserve">   </w:t>
      </w:r>
      <w:r w:rsidR="0011156D" w:rsidRPr="00972961">
        <w:t xml:space="preserve">Правительства Ханты-Мансийского автономного округа - Югры от 2 марта 2012 года </w:t>
      </w:r>
      <w:r w:rsidR="00D53C23" w:rsidRPr="00972961">
        <w:t>№</w:t>
      </w:r>
      <w:r w:rsidR="0011156D" w:rsidRPr="00972961">
        <w:t xml:space="preserve"> 85-п </w:t>
      </w:r>
      <w:r w:rsidR="00223992" w:rsidRPr="00972961">
        <w:t>«</w:t>
      </w:r>
      <w:r w:rsidR="0011156D" w:rsidRPr="00972961">
        <w:t>О разработке и утверждении административных регламентов осуществления муниципального контроля</w:t>
      </w:r>
      <w:r w:rsidR="00223992" w:rsidRPr="00972961">
        <w:t>»</w:t>
      </w:r>
      <w:r w:rsidR="00D53C23" w:rsidRPr="00972961">
        <w:t xml:space="preserve"> (</w:t>
      </w:r>
      <w:r w:rsidR="00223992" w:rsidRPr="00972961">
        <w:t>«</w:t>
      </w:r>
      <w:r w:rsidR="00D53C23" w:rsidRPr="00972961">
        <w:t>Собрание законодательства Ханты-Мансийского автономного округа</w:t>
      </w:r>
      <w:r w:rsidR="00106BE3">
        <w:t xml:space="preserve"> </w:t>
      </w:r>
      <w:r w:rsidR="00D53C23" w:rsidRPr="00972961">
        <w:t>-</w:t>
      </w:r>
      <w:r w:rsidR="00106BE3">
        <w:t xml:space="preserve"> </w:t>
      </w:r>
      <w:r w:rsidR="00D53C23" w:rsidRPr="00972961">
        <w:t>Югры</w:t>
      </w:r>
      <w:r w:rsidR="00223992" w:rsidRPr="00972961">
        <w:t>»</w:t>
      </w:r>
      <w:r w:rsidR="00D53C23" w:rsidRPr="00972961">
        <w:t>, 15.03.2012, № 3 (часть I), ст. 212, «Новости Югры», № 39, 13.04.2012)</w:t>
      </w:r>
      <w:r w:rsidR="0011156D" w:rsidRPr="00972961">
        <w:t>;</w:t>
      </w:r>
    </w:p>
    <w:p w:rsidR="0011156D" w:rsidRPr="00972961" w:rsidRDefault="00106BE3" w:rsidP="001A3CBE">
      <w:pPr>
        <w:autoSpaceDE w:val="0"/>
        <w:autoSpaceDN w:val="0"/>
        <w:adjustRightInd w:val="0"/>
        <w:ind w:firstLine="709"/>
      </w:pPr>
      <w:proofErr w:type="gramStart"/>
      <w:r>
        <w:lastRenderedPageBreak/>
        <w:t>р</w:t>
      </w:r>
      <w:r w:rsidR="00223992" w:rsidRPr="00972961">
        <w:t>ешение Думы Белоярского района от 3 ноября 2016 года № 59 «</w:t>
      </w:r>
      <w:r w:rsidR="00972961" w:rsidRPr="00972961">
        <w:t>О принятии органами местного самоуправления Белоярского района осуществления части полномочий органов местного самоуправления городского и сельских поселений в границах Белоярского района по решению вопросов местного значения и передаче органам местного самоуправления городского и сельских поселений в границах Белоярского района осуществления части полномочий органов местного самоуправления Белоярского района по решению вопросов</w:t>
      </w:r>
      <w:proofErr w:type="gramEnd"/>
      <w:r w:rsidR="00972961" w:rsidRPr="00972961">
        <w:t xml:space="preserve"> </w:t>
      </w:r>
      <w:proofErr w:type="gramStart"/>
      <w:r w:rsidR="00972961" w:rsidRPr="00972961">
        <w:t xml:space="preserve">местного значения» </w:t>
      </w:r>
      <w:r w:rsidR="00BB2B2F" w:rsidRPr="00972961">
        <w:t xml:space="preserve"> (</w:t>
      </w:r>
      <w:r w:rsidR="00972961" w:rsidRPr="00972961">
        <w:t>«</w:t>
      </w:r>
      <w:r w:rsidR="00BB2B2F" w:rsidRPr="00972961">
        <w:t>Белоярские вести.</w:t>
      </w:r>
      <w:proofErr w:type="gramEnd"/>
      <w:r w:rsidR="00BB2B2F" w:rsidRPr="00972961">
        <w:t xml:space="preserve"> </w:t>
      </w:r>
      <w:proofErr w:type="gramStart"/>
      <w:r w:rsidR="00BB2B2F" w:rsidRPr="00972961">
        <w:t>Официальный выпуск</w:t>
      </w:r>
      <w:r w:rsidR="00972961" w:rsidRPr="00972961">
        <w:t>»</w:t>
      </w:r>
      <w:r w:rsidR="00BB2B2F" w:rsidRPr="00972961">
        <w:t xml:space="preserve">, </w:t>
      </w:r>
      <w:r w:rsidR="00D421BA" w:rsidRPr="00972961">
        <w:t>№</w:t>
      </w:r>
      <w:r w:rsidR="00BB2B2F" w:rsidRPr="00972961">
        <w:t xml:space="preserve"> 44, 04.11.2016)</w:t>
      </w:r>
      <w:r w:rsidR="0011156D" w:rsidRPr="00972961">
        <w:t>;</w:t>
      </w:r>
      <w:proofErr w:type="gramEnd"/>
    </w:p>
    <w:p w:rsidR="0011156D" w:rsidRPr="00972961" w:rsidRDefault="003B7EF2" w:rsidP="001A3CBE">
      <w:pPr>
        <w:autoSpaceDE w:val="0"/>
        <w:autoSpaceDN w:val="0"/>
        <w:adjustRightInd w:val="0"/>
        <w:ind w:firstLine="709"/>
      </w:pPr>
      <w:hyperlink r:id="rId30" w:history="1">
        <w:proofErr w:type="gramStart"/>
        <w:r w:rsidR="00106BE3">
          <w:rPr>
            <w:rStyle w:val="a6"/>
            <w:color w:val="auto"/>
            <w:u w:val="none"/>
          </w:rPr>
          <w:t>п</w:t>
        </w:r>
        <w:r w:rsidR="0011156D" w:rsidRPr="00972961">
          <w:rPr>
            <w:rStyle w:val="a6"/>
            <w:color w:val="auto"/>
            <w:u w:val="none"/>
          </w:rPr>
          <w:t>остановление</w:t>
        </w:r>
      </w:hyperlink>
      <w:r w:rsidR="0011156D" w:rsidRPr="00972961">
        <w:t xml:space="preserve"> администрации Белоярского района от 9 декабря 2013 года </w:t>
      </w:r>
      <w:r w:rsidR="00D53C23" w:rsidRPr="00972961">
        <w:t>№</w:t>
      </w:r>
      <w:r w:rsidR="0011156D" w:rsidRPr="00972961">
        <w:t xml:space="preserve"> 1801 </w:t>
      </w:r>
      <w:r w:rsidR="00972961" w:rsidRPr="00972961">
        <w:t>«</w:t>
      </w:r>
      <w:r w:rsidR="0011156D" w:rsidRPr="00972961">
        <w:t>Об определении органа муниципального жилищного контроля</w:t>
      </w:r>
      <w:r w:rsidR="00972961" w:rsidRPr="00972961">
        <w:t>»</w:t>
      </w:r>
      <w:r w:rsidR="00BB2B2F" w:rsidRPr="00972961">
        <w:t xml:space="preserve"> </w:t>
      </w:r>
      <w:r w:rsidR="00972961" w:rsidRPr="00972961">
        <w:t>(«</w:t>
      </w:r>
      <w:r w:rsidR="00BB2B2F" w:rsidRPr="00972961">
        <w:t>Белоярские вести.</w:t>
      </w:r>
      <w:proofErr w:type="gramEnd"/>
      <w:r w:rsidR="00BB2B2F" w:rsidRPr="00972961">
        <w:t xml:space="preserve"> </w:t>
      </w:r>
      <w:proofErr w:type="gramStart"/>
      <w:r w:rsidR="00BB2B2F" w:rsidRPr="00972961">
        <w:t>Официальный выпуск</w:t>
      </w:r>
      <w:r w:rsidR="00972961" w:rsidRPr="00972961">
        <w:t>»</w:t>
      </w:r>
      <w:r w:rsidR="00BB2B2F" w:rsidRPr="00972961">
        <w:t>, №</w:t>
      </w:r>
      <w:r w:rsidR="00972961" w:rsidRPr="00972961">
        <w:t xml:space="preserve"> 50, 13.12.2013</w:t>
      </w:r>
      <w:r w:rsidR="00BB2B2F" w:rsidRPr="00972961">
        <w:t>)</w:t>
      </w:r>
      <w:r w:rsidR="00106BE3">
        <w:t>.</w:t>
      </w:r>
      <w:r w:rsidR="00D421BA" w:rsidRPr="00972961">
        <w:t>»</w:t>
      </w:r>
      <w:r w:rsidR="00BB2B2F" w:rsidRPr="00972961">
        <w:t>.</w:t>
      </w:r>
      <w:proofErr w:type="gramEnd"/>
    </w:p>
    <w:p w:rsidR="00A846A1" w:rsidRPr="00972961" w:rsidRDefault="0011156D" w:rsidP="001A3CBE">
      <w:pPr>
        <w:autoSpaceDE w:val="0"/>
        <w:autoSpaceDN w:val="0"/>
        <w:adjustRightInd w:val="0"/>
        <w:ind w:firstLine="709"/>
      </w:pPr>
      <w:r w:rsidRPr="00972961">
        <w:t xml:space="preserve"> </w:t>
      </w:r>
      <w:r w:rsidR="00784E26" w:rsidRPr="00972961">
        <w:t xml:space="preserve">2. </w:t>
      </w:r>
      <w:r w:rsidR="00A846A1" w:rsidRPr="00972961">
        <w:t>Опубликовать настоящее постановление в газете «Белоярские вести. Официальный выпуск», разместить на официальном сайте органов местного самоуправления Белоярского района в информационно-телекоммуникационной сети «Интернет».</w:t>
      </w:r>
    </w:p>
    <w:p w:rsidR="00A846A1" w:rsidRPr="00972961" w:rsidRDefault="00A846A1" w:rsidP="001A3CBE">
      <w:pPr>
        <w:autoSpaceDE w:val="0"/>
        <w:autoSpaceDN w:val="0"/>
        <w:adjustRightInd w:val="0"/>
        <w:ind w:firstLine="709"/>
        <w:rPr>
          <w:szCs w:val="24"/>
        </w:rPr>
      </w:pPr>
      <w:r w:rsidRPr="00972961">
        <w:rPr>
          <w:szCs w:val="24"/>
        </w:rPr>
        <w:t>3. Настоящее постановление вступает в силу после его официального опубликования.</w:t>
      </w:r>
      <w:r w:rsidRPr="00972961">
        <w:t xml:space="preserve"> </w:t>
      </w:r>
    </w:p>
    <w:p w:rsidR="00A846A1" w:rsidRPr="00972961" w:rsidRDefault="00A846A1" w:rsidP="001A3CBE">
      <w:pPr>
        <w:autoSpaceDE w:val="0"/>
        <w:autoSpaceDN w:val="0"/>
        <w:adjustRightInd w:val="0"/>
        <w:ind w:firstLine="709"/>
        <w:rPr>
          <w:szCs w:val="24"/>
        </w:rPr>
      </w:pPr>
      <w:r w:rsidRPr="00972961">
        <w:rPr>
          <w:szCs w:val="24"/>
        </w:rPr>
        <w:t xml:space="preserve">4. </w:t>
      </w:r>
      <w:proofErr w:type="gramStart"/>
      <w:r w:rsidRPr="00972961">
        <w:rPr>
          <w:szCs w:val="24"/>
        </w:rPr>
        <w:t>Контроль за</w:t>
      </w:r>
      <w:proofErr w:type="gramEnd"/>
      <w:r w:rsidRPr="00972961">
        <w:rPr>
          <w:szCs w:val="24"/>
        </w:rPr>
        <w:t xml:space="preserve"> выполнением постановления возложить на первого заместителя главы Белоярского района Ойнеца А.В.</w:t>
      </w:r>
    </w:p>
    <w:p w:rsidR="00A846A1" w:rsidRPr="00972961" w:rsidRDefault="00A846A1" w:rsidP="00A846A1">
      <w:pPr>
        <w:pStyle w:val="ConsPlusNormal"/>
        <w:ind w:firstLine="540"/>
        <w:jc w:val="both"/>
      </w:pPr>
    </w:p>
    <w:p w:rsidR="00A846A1" w:rsidRPr="00972961" w:rsidRDefault="00A846A1" w:rsidP="00A846A1">
      <w:pPr>
        <w:pStyle w:val="ConsPlusNormal"/>
        <w:ind w:firstLine="540"/>
        <w:jc w:val="both"/>
      </w:pPr>
    </w:p>
    <w:p w:rsidR="008171BD" w:rsidRDefault="008171BD" w:rsidP="00A846A1">
      <w:pPr>
        <w:rPr>
          <w:szCs w:val="24"/>
        </w:rPr>
      </w:pPr>
    </w:p>
    <w:p w:rsidR="00A846A1" w:rsidRDefault="00A846A1" w:rsidP="00A846A1">
      <w:pPr>
        <w:rPr>
          <w:szCs w:val="24"/>
        </w:rPr>
      </w:pPr>
      <w:r>
        <w:rPr>
          <w:szCs w:val="24"/>
        </w:rPr>
        <w:t>Глава</w:t>
      </w:r>
      <w:r w:rsidRPr="00F93B65">
        <w:rPr>
          <w:szCs w:val="24"/>
        </w:rPr>
        <w:t xml:space="preserve"> Белоярского района</w:t>
      </w:r>
      <w:r>
        <w:rPr>
          <w:szCs w:val="24"/>
        </w:rPr>
        <w:t xml:space="preserve">                                                                                      С.П.Маненков</w:t>
      </w:r>
    </w:p>
    <w:p w:rsidR="00A846A1" w:rsidRDefault="00A846A1" w:rsidP="00A846A1">
      <w:pPr>
        <w:autoSpaceDE w:val="0"/>
        <w:autoSpaceDN w:val="0"/>
        <w:adjustRightInd w:val="0"/>
        <w:ind w:firstLine="540"/>
        <w:rPr>
          <w:rFonts w:eastAsia="Calibri"/>
          <w:szCs w:val="24"/>
        </w:rPr>
      </w:pPr>
    </w:p>
    <w:p w:rsidR="00A846A1" w:rsidRDefault="00A846A1" w:rsidP="00A846A1">
      <w:pPr>
        <w:autoSpaceDE w:val="0"/>
        <w:autoSpaceDN w:val="0"/>
        <w:adjustRightInd w:val="0"/>
        <w:ind w:firstLine="540"/>
        <w:rPr>
          <w:rFonts w:eastAsia="Calibri"/>
          <w:szCs w:val="24"/>
        </w:rPr>
      </w:pPr>
    </w:p>
    <w:p w:rsidR="00E15CF5" w:rsidRDefault="00E15CF5" w:rsidP="00A96945">
      <w:pPr>
        <w:autoSpaceDE w:val="0"/>
        <w:autoSpaceDN w:val="0"/>
        <w:adjustRightInd w:val="0"/>
        <w:jc w:val="right"/>
        <w:outlineLvl w:val="0"/>
        <w:rPr>
          <w:rFonts w:eastAsia="Calibri"/>
          <w:szCs w:val="24"/>
        </w:rPr>
      </w:pPr>
    </w:p>
    <w:sectPr w:rsidR="00E15CF5" w:rsidSect="002707C1">
      <w:headerReference w:type="even" r:id="rId31"/>
      <w:headerReference w:type="default" r:id="rId3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EF2" w:rsidRDefault="003B7EF2">
      <w:r>
        <w:separator/>
      </w:r>
    </w:p>
  </w:endnote>
  <w:endnote w:type="continuationSeparator" w:id="0">
    <w:p w:rsidR="003B7EF2" w:rsidRDefault="003B7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EF2" w:rsidRDefault="003B7EF2">
      <w:r>
        <w:separator/>
      </w:r>
    </w:p>
  </w:footnote>
  <w:footnote w:type="continuationSeparator" w:id="0">
    <w:p w:rsidR="003B7EF2" w:rsidRDefault="003B7E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8E" w:rsidRDefault="00EC018E"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C018E" w:rsidRDefault="00EC018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18E" w:rsidRDefault="00EC018E" w:rsidP="00510FE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A3CBE">
      <w:rPr>
        <w:rStyle w:val="a9"/>
        <w:noProof/>
      </w:rPr>
      <w:t>5</w:t>
    </w:r>
    <w:r>
      <w:rPr>
        <w:rStyle w:val="a9"/>
      </w:rPr>
      <w:fldChar w:fldCharType="end"/>
    </w:r>
  </w:p>
  <w:p w:rsidR="00EC018E" w:rsidRDefault="00EC018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719B8"/>
    <w:multiLevelType w:val="hybridMultilevel"/>
    <w:tmpl w:val="D0B2C26A"/>
    <w:lvl w:ilvl="0" w:tplc="84F2A53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D28"/>
    <w:rsid w:val="00000584"/>
    <w:rsid w:val="00001406"/>
    <w:rsid w:val="00004691"/>
    <w:rsid w:val="000101CA"/>
    <w:rsid w:val="0002046F"/>
    <w:rsid w:val="00021778"/>
    <w:rsid w:val="00035BCB"/>
    <w:rsid w:val="000402A7"/>
    <w:rsid w:val="00046E90"/>
    <w:rsid w:val="0005639E"/>
    <w:rsid w:val="000613D1"/>
    <w:rsid w:val="00076D68"/>
    <w:rsid w:val="000841CF"/>
    <w:rsid w:val="000967B9"/>
    <w:rsid w:val="000A227A"/>
    <w:rsid w:val="000A31D7"/>
    <w:rsid w:val="000A72C7"/>
    <w:rsid w:val="000A7DDF"/>
    <w:rsid w:val="000B6E42"/>
    <w:rsid w:val="000F09E8"/>
    <w:rsid w:val="00100E57"/>
    <w:rsid w:val="00106BE3"/>
    <w:rsid w:val="00106F69"/>
    <w:rsid w:val="0011156D"/>
    <w:rsid w:val="001166E1"/>
    <w:rsid w:val="00133799"/>
    <w:rsid w:val="0014325B"/>
    <w:rsid w:val="00145429"/>
    <w:rsid w:val="00151868"/>
    <w:rsid w:val="0016035D"/>
    <w:rsid w:val="00175366"/>
    <w:rsid w:val="001772AA"/>
    <w:rsid w:val="0018205F"/>
    <w:rsid w:val="001831B8"/>
    <w:rsid w:val="001A3CBE"/>
    <w:rsid w:val="001A69CD"/>
    <w:rsid w:val="001C20A8"/>
    <w:rsid w:val="001C5511"/>
    <w:rsid w:val="001D0EDE"/>
    <w:rsid w:val="001D31D9"/>
    <w:rsid w:val="001E0639"/>
    <w:rsid w:val="002068DE"/>
    <w:rsid w:val="00210321"/>
    <w:rsid w:val="00223992"/>
    <w:rsid w:val="002239CC"/>
    <w:rsid w:val="0024181C"/>
    <w:rsid w:val="00245341"/>
    <w:rsid w:val="002525F8"/>
    <w:rsid w:val="00266587"/>
    <w:rsid w:val="002707C1"/>
    <w:rsid w:val="002716F8"/>
    <w:rsid w:val="00276635"/>
    <w:rsid w:val="00283D67"/>
    <w:rsid w:val="00290B7C"/>
    <w:rsid w:val="00296B90"/>
    <w:rsid w:val="00297AB3"/>
    <w:rsid w:val="002A3502"/>
    <w:rsid w:val="002A35E9"/>
    <w:rsid w:val="002A57AE"/>
    <w:rsid w:val="002C207A"/>
    <w:rsid w:val="002D4E54"/>
    <w:rsid w:val="002D67C5"/>
    <w:rsid w:val="002E3604"/>
    <w:rsid w:val="0031066A"/>
    <w:rsid w:val="003120A0"/>
    <w:rsid w:val="00317FB6"/>
    <w:rsid w:val="0032294D"/>
    <w:rsid w:val="00323B31"/>
    <w:rsid w:val="0033119E"/>
    <w:rsid w:val="003538E8"/>
    <w:rsid w:val="00353F48"/>
    <w:rsid w:val="0039028F"/>
    <w:rsid w:val="003B4531"/>
    <w:rsid w:val="003B7EF2"/>
    <w:rsid w:val="003D2D15"/>
    <w:rsid w:val="003F04BC"/>
    <w:rsid w:val="003F3AF9"/>
    <w:rsid w:val="003F3BF4"/>
    <w:rsid w:val="004029AB"/>
    <w:rsid w:val="00413CBA"/>
    <w:rsid w:val="00414417"/>
    <w:rsid w:val="00471214"/>
    <w:rsid w:val="00475131"/>
    <w:rsid w:val="004807B8"/>
    <w:rsid w:val="004839A6"/>
    <w:rsid w:val="00485795"/>
    <w:rsid w:val="004B0AFC"/>
    <w:rsid w:val="004B4C6F"/>
    <w:rsid w:val="004B64C8"/>
    <w:rsid w:val="004B74B8"/>
    <w:rsid w:val="004F12FA"/>
    <w:rsid w:val="005025D7"/>
    <w:rsid w:val="00510FE5"/>
    <w:rsid w:val="005119EB"/>
    <w:rsid w:val="0051435B"/>
    <w:rsid w:val="00515939"/>
    <w:rsid w:val="00521BF2"/>
    <w:rsid w:val="00540C7C"/>
    <w:rsid w:val="005639D8"/>
    <w:rsid w:val="005702F9"/>
    <w:rsid w:val="00575920"/>
    <w:rsid w:val="00580352"/>
    <w:rsid w:val="00592F7C"/>
    <w:rsid w:val="005A2FF6"/>
    <w:rsid w:val="005C220D"/>
    <w:rsid w:val="005C3340"/>
    <w:rsid w:val="005D0C7D"/>
    <w:rsid w:val="005F57B9"/>
    <w:rsid w:val="005F7722"/>
    <w:rsid w:val="00601E53"/>
    <w:rsid w:val="00606C09"/>
    <w:rsid w:val="00631357"/>
    <w:rsid w:val="0063197A"/>
    <w:rsid w:val="00644F05"/>
    <w:rsid w:val="0065005D"/>
    <w:rsid w:val="00652FDC"/>
    <w:rsid w:val="0066590D"/>
    <w:rsid w:val="006913C6"/>
    <w:rsid w:val="006926D4"/>
    <w:rsid w:val="006C3DF9"/>
    <w:rsid w:val="006D0E14"/>
    <w:rsid w:val="006D644E"/>
    <w:rsid w:val="00701C4B"/>
    <w:rsid w:val="00702AE0"/>
    <w:rsid w:val="00721BF8"/>
    <w:rsid w:val="00727B37"/>
    <w:rsid w:val="00737A00"/>
    <w:rsid w:val="00742FB1"/>
    <w:rsid w:val="007435D1"/>
    <w:rsid w:val="00752536"/>
    <w:rsid w:val="00762BCF"/>
    <w:rsid w:val="0076593D"/>
    <w:rsid w:val="00775077"/>
    <w:rsid w:val="00782AE7"/>
    <w:rsid w:val="00784E26"/>
    <w:rsid w:val="00785BDA"/>
    <w:rsid w:val="00790157"/>
    <w:rsid w:val="00790D5F"/>
    <w:rsid w:val="007A1343"/>
    <w:rsid w:val="007C166B"/>
    <w:rsid w:val="007C3100"/>
    <w:rsid w:val="007C4543"/>
    <w:rsid w:val="007C6096"/>
    <w:rsid w:val="007E1E26"/>
    <w:rsid w:val="007F0A44"/>
    <w:rsid w:val="00801269"/>
    <w:rsid w:val="008062C7"/>
    <w:rsid w:val="00807DEC"/>
    <w:rsid w:val="008171BD"/>
    <w:rsid w:val="00821BD6"/>
    <w:rsid w:val="00831068"/>
    <w:rsid w:val="00831448"/>
    <w:rsid w:val="00843A05"/>
    <w:rsid w:val="00871CBC"/>
    <w:rsid w:val="008879A5"/>
    <w:rsid w:val="0089386A"/>
    <w:rsid w:val="008A4448"/>
    <w:rsid w:val="008B2014"/>
    <w:rsid w:val="008B48CB"/>
    <w:rsid w:val="008B555F"/>
    <w:rsid w:val="008D3CD3"/>
    <w:rsid w:val="008D61FF"/>
    <w:rsid w:val="00917EF8"/>
    <w:rsid w:val="00922BBA"/>
    <w:rsid w:val="009279BE"/>
    <w:rsid w:val="00970C37"/>
    <w:rsid w:val="00972961"/>
    <w:rsid w:val="0097661F"/>
    <w:rsid w:val="0098427A"/>
    <w:rsid w:val="0099250A"/>
    <w:rsid w:val="009A25A8"/>
    <w:rsid w:val="009A3413"/>
    <w:rsid w:val="009A7C4E"/>
    <w:rsid w:val="009B68EE"/>
    <w:rsid w:val="009D3B94"/>
    <w:rsid w:val="009F1561"/>
    <w:rsid w:val="009F221C"/>
    <w:rsid w:val="00A02CB4"/>
    <w:rsid w:val="00A07A74"/>
    <w:rsid w:val="00A112B5"/>
    <w:rsid w:val="00A3230C"/>
    <w:rsid w:val="00A46581"/>
    <w:rsid w:val="00A556D6"/>
    <w:rsid w:val="00A701C3"/>
    <w:rsid w:val="00A76682"/>
    <w:rsid w:val="00A81ED7"/>
    <w:rsid w:val="00A8281C"/>
    <w:rsid w:val="00A846A1"/>
    <w:rsid w:val="00A85745"/>
    <w:rsid w:val="00A91359"/>
    <w:rsid w:val="00A96945"/>
    <w:rsid w:val="00AA4C9D"/>
    <w:rsid w:val="00AB31A4"/>
    <w:rsid w:val="00AB6762"/>
    <w:rsid w:val="00AD3254"/>
    <w:rsid w:val="00AE489B"/>
    <w:rsid w:val="00AF075D"/>
    <w:rsid w:val="00B01014"/>
    <w:rsid w:val="00B057EE"/>
    <w:rsid w:val="00B1785C"/>
    <w:rsid w:val="00B20191"/>
    <w:rsid w:val="00B30151"/>
    <w:rsid w:val="00B402D7"/>
    <w:rsid w:val="00B5035F"/>
    <w:rsid w:val="00B50643"/>
    <w:rsid w:val="00B55EF9"/>
    <w:rsid w:val="00B64337"/>
    <w:rsid w:val="00B750E6"/>
    <w:rsid w:val="00B76B6A"/>
    <w:rsid w:val="00B81D28"/>
    <w:rsid w:val="00B83664"/>
    <w:rsid w:val="00BA45F2"/>
    <w:rsid w:val="00BA562C"/>
    <w:rsid w:val="00BB2B2F"/>
    <w:rsid w:val="00BD54C9"/>
    <w:rsid w:val="00BD5A1E"/>
    <w:rsid w:val="00BE53B0"/>
    <w:rsid w:val="00C00CC0"/>
    <w:rsid w:val="00C42D91"/>
    <w:rsid w:val="00C5600D"/>
    <w:rsid w:val="00C76E03"/>
    <w:rsid w:val="00C83CEE"/>
    <w:rsid w:val="00CB38C1"/>
    <w:rsid w:val="00CB594C"/>
    <w:rsid w:val="00CB5F03"/>
    <w:rsid w:val="00CC3D8A"/>
    <w:rsid w:val="00CD4E91"/>
    <w:rsid w:val="00CD6C00"/>
    <w:rsid w:val="00CE18A1"/>
    <w:rsid w:val="00CE4B68"/>
    <w:rsid w:val="00CF26E1"/>
    <w:rsid w:val="00CF626B"/>
    <w:rsid w:val="00D01316"/>
    <w:rsid w:val="00D02985"/>
    <w:rsid w:val="00D1348E"/>
    <w:rsid w:val="00D15850"/>
    <w:rsid w:val="00D421BA"/>
    <w:rsid w:val="00D53C23"/>
    <w:rsid w:val="00D64781"/>
    <w:rsid w:val="00D65E64"/>
    <w:rsid w:val="00D6798B"/>
    <w:rsid w:val="00D7034C"/>
    <w:rsid w:val="00D75D5A"/>
    <w:rsid w:val="00D81B85"/>
    <w:rsid w:val="00D97C33"/>
    <w:rsid w:val="00DA33BE"/>
    <w:rsid w:val="00DB28A4"/>
    <w:rsid w:val="00DC0218"/>
    <w:rsid w:val="00DC29B5"/>
    <w:rsid w:val="00DE54AE"/>
    <w:rsid w:val="00DE565A"/>
    <w:rsid w:val="00E05D8D"/>
    <w:rsid w:val="00E11007"/>
    <w:rsid w:val="00E11982"/>
    <w:rsid w:val="00E140E6"/>
    <w:rsid w:val="00E15CF5"/>
    <w:rsid w:val="00E427E4"/>
    <w:rsid w:val="00E44667"/>
    <w:rsid w:val="00E45BB7"/>
    <w:rsid w:val="00E633A5"/>
    <w:rsid w:val="00E84C8B"/>
    <w:rsid w:val="00E8653E"/>
    <w:rsid w:val="00EC018E"/>
    <w:rsid w:val="00EE0D58"/>
    <w:rsid w:val="00EF0465"/>
    <w:rsid w:val="00EF58FD"/>
    <w:rsid w:val="00EF6BE3"/>
    <w:rsid w:val="00F04A42"/>
    <w:rsid w:val="00F12312"/>
    <w:rsid w:val="00F13BC3"/>
    <w:rsid w:val="00F20819"/>
    <w:rsid w:val="00F31EA9"/>
    <w:rsid w:val="00F36DAF"/>
    <w:rsid w:val="00F56EB4"/>
    <w:rsid w:val="00F818A5"/>
    <w:rsid w:val="00F8217F"/>
    <w:rsid w:val="00F8346C"/>
    <w:rsid w:val="00F9054E"/>
    <w:rsid w:val="00F92A4F"/>
    <w:rsid w:val="00F93B65"/>
    <w:rsid w:val="00FB1B41"/>
    <w:rsid w:val="00FD24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99"/>
    <w:qFormat/>
    <w:rsid w:val="00515939"/>
    <w:pPr>
      <w:ind w:left="720"/>
      <w:contextualSpacing/>
    </w:pPr>
  </w:style>
  <w:style w:type="paragraph" w:customStyle="1" w:styleId="ConsPlusNormal">
    <w:name w:val="ConsPlusNormal"/>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semiHidden/>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 w:type="paragraph" w:styleId="aa">
    <w:name w:val="footer"/>
    <w:basedOn w:val="a"/>
    <w:link w:val="ab"/>
    <w:uiPriority w:val="99"/>
    <w:unhideWhenUsed/>
    <w:rsid w:val="00E427E4"/>
    <w:pPr>
      <w:tabs>
        <w:tab w:val="center" w:pos="4677"/>
        <w:tab w:val="right" w:pos="9355"/>
      </w:tabs>
    </w:pPr>
  </w:style>
  <w:style w:type="character" w:customStyle="1" w:styleId="ab">
    <w:name w:val="Нижний колонтитул Знак"/>
    <w:basedOn w:val="a0"/>
    <w:link w:val="aa"/>
    <w:uiPriority w:val="99"/>
    <w:rsid w:val="00E427E4"/>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4E"/>
    <w:pPr>
      <w:jc w:val="both"/>
    </w:pPr>
    <w:rPr>
      <w:rFonts w:ascii="Times New Roman" w:eastAsia="Times New Roman" w:hAnsi="Times New Roman"/>
      <w:sz w:val="24"/>
      <w:szCs w:val="20"/>
    </w:rPr>
  </w:style>
  <w:style w:type="paragraph" w:styleId="1">
    <w:name w:val="heading 1"/>
    <w:basedOn w:val="a"/>
    <w:next w:val="a"/>
    <w:link w:val="10"/>
    <w:uiPriority w:val="99"/>
    <w:qFormat/>
    <w:rsid w:val="00F9054E"/>
    <w:pPr>
      <w:keepNext/>
      <w:jc w:val="center"/>
      <w:outlineLvl w:val="0"/>
    </w:pPr>
    <w:rPr>
      <w:b/>
      <w:sz w:val="28"/>
    </w:rPr>
  </w:style>
  <w:style w:type="paragraph" w:styleId="2">
    <w:name w:val="heading 2"/>
    <w:basedOn w:val="a"/>
    <w:next w:val="a"/>
    <w:link w:val="20"/>
    <w:uiPriority w:val="99"/>
    <w:qFormat/>
    <w:rsid w:val="00F9054E"/>
    <w:pPr>
      <w:keepNext/>
      <w:jc w:val="center"/>
      <w:outlineLvl w:val="1"/>
    </w:pPr>
    <w:rPr>
      <w:b/>
      <w:sz w:val="26"/>
    </w:rPr>
  </w:style>
  <w:style w:type="paragraph" w:styleId="3">
    <w:name w:val="heading 3"/>
    <w:basedOn w:val="a"/>
    <w:next w:val="a"/>
    <w:link w:val="30"/>
    <w:uiPriority w:val="99"/>
    <w:qFormat/>
    <w:rsid w:val="00F9054E"/>
    <w:pPr>
      <w:keepNext/>
      <w:jc w:val="center"/>
      <w:outlineLvl w:val="2"/>
    </w:pPr>
    <w:rPr>
      <w:b/>
    </w:rPr>
  </w:style>
  <w:style w:type="paragraph" w:styleId="6">
    <w:name w:val="heading 6"/>
    <w:basedOn w:val="a"/>
    <w:next w:val="a"/>
    <w:link w:val="60"/>
    <w:uiPriority w:val="99"/>
    <w:qFormat/>
    <w:rsid w:val="00F9054E"/>
    <w:pPr>
      <w:keepNext/>
      <w:outlineLvl w:val="5"/>
    </w:pPr>
    <w:rPr>
      <w:b/>
    </w:rPr>
  </w:style>
  <w:style w:type="paragraph" w:styleId="8">
    <w:name w:val="heading 8"/>
    <w:basedOn w:val="a"/>
    <w:next w:val="a"/>
    <w:link w:val="80"/>
    <w:uiPriority w:val="99"/>
    <w:qFormat/>
    <w:rsid w:val="00F9054E"/>
    <w:pPr>
      <w:keepNext/>
      <w:jc w:val="center"/>
      <w:outlineLvl w:val="7"/>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054E"/>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F9054E"/>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F9054E"/>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F9054E"/>
    <w:rPr>
      <w:rFonts w:ascii="Times New Roman" w:hAnsi="Times New Roman" w:cs="Times New Roman"/>
      <w:b/>
      <w:sz w:val="20"/>
      <w:szCs w:val="20"/>
      <w:lang w:eastAsia="ru-RU"/>
    </w:rPr>
  </w:style>
  <w:style w:type="character" w:customStyle="1" w:styleId="80">
    <w:name w:val="Заголовок 8 Знак"/>
    <w:basedOn w:val="a0"/>
    <w:link w:val="8"/>
    <w:uiPriority w:val="99"/>
    <w:locked/>
    <w:rsid w:val="00F9054E"/>
    <w:rPr>
      <w:rFonts w:ascii="Times New Roman" w:hAnsi="Times New Roman" w:cs="Times New Roman"/>
      <w:b/>
      <w:sz w:val="20"/>
      <w:szCs w:val="20"/>
      <w:lang w:eastAsia="ru-RU"/>
    </w:rPr>
  </w:style>
  <w:style w:type="paragraph" w:styleId="a3">
    <w:name w:val="Balloon Text"/>
    <w:basedOn w:val="a"/>
    <w:link w:val="a4"/>
    <w:uiPriority w:val="99"/>
    <w:semiHidden/>
    <w:rsid w:val="00F9054E"/>
    <w:rPr>
      <w:rFonts w:ascii="Tahoma" w:hAnsi="Tahoma" w:cs="Tahoma"/>
      <w:sz w:val="16"/>
      <w:szCs w:val="16"/>
    </w:rPr>
  </w:style>
  <w:style w:type="character" w:customStyle="1" w:styleId="a4">
    <w:name w:val="Текст выноски Знак"/>
    <w:basedOn w:val="a0"/>
    <w:link w:val="a3"/>
    <w:uiPriority w:val="99"/>
    <w:semiHidden/>
    <w:locked/>
    <w:rsid w:val="00F9054E"/>
    <w:rPr>
      <w:rFonts w:ascii="Tahoma" w:hAnsi="Tahoma" w:cs="Tahoma"/>
      <w:sz w:val="16"/>
      <w:szCs w:val="16"/>
      <w:lang w:eastAsia="ru-RU"/>
    </w:rPr>
  </w:style>
  <w:style w:type="paragraph" w:customStyle="1" w:styleId="ConsPlusTitle">
    <w:name w:val="ConsPlusTitle"/>
    <w:uiPriority w:val="99"/>
    <w:rsid w:val="00F9054E"/>
    <w:pPr>
      <w:widowControl w:val="0"/>
      <w:autoSpaceDE w:val="0"/>
      <w:autoSpaceDN w:val="0"/>
      <w:adjustRightInd w:val="0"/>
    </w:pPr>
    <w:rPr>
      <w:rFonts w:eastAsia="Times New Roman" w:cs="Calibri"/>
      <w:b/>
      <w:bCs/>
    </w:rPr>
  </w:style>
  <w:style w:type="paragraph" w:styleId="a5">
    <w:name w:val="List Paragraph"/>
    <w:basedOn w:val="a"/>
    <w:uiPriority w:val="99"/>
    <w:qFormat/>
    <w:rsid w:val="00515939"/>
    <w:pPr>
      <w:ind w:left="720"/>
      <w:contextualSpacing/>
    </w:pPr>
  </w:style>
  <w:style w:type="paragraph" w:customStyle="1" w:styleId="ConsPlusNormal">
    <w:name w:val="ConsPlusNormal"/>
    <w:rsid w:val="00515939"/>
    <w:pPr>
      <w:autoSpaceDE w:val="0"/>
      <w:autoSpaceDN w:val="0"/>
      <w:adjustRightInd w:val="0"/>
    </w:pPr>
    <w:rPr>
      <w:rFonts w:ascii="Times New Roman" w:hAnsi="Times New Roman"/>
      <w:sz w:val="24"/>
      <w:szCs w:val="24"/>
      <w:lang w:eastAsia="en-US"/>
    </w:rPr>
  </w:style>
  <w:style w:type="paragraph" w:styleId="31">
    <w:name w:val="Body Text Indent 3"/>
    <w:basedOn w:val="a"/>
    <w:link w:val="32"/>
    <w:uiPriority w:val="99"/>
    <w:rsid w:val="00BE53B0"/>
    <w:pPr>
      <w:spacing w:after="120"/>
      <w:ind w:left="283"/>
    </w:pPr>
    <w:rPr>
      <w:sz w:val="16"/>
      <w:szCs w:val="16"/>
    </w:rPr>
  </w:style>
  <w:style w:type="character" w:customStyle="1" w:styleId="32">
    <w:name w:val="Основной текст с отступом 3 Знак"/>
    <w:basedOn w:val="a0"/>
    <w:link w:val="31"/>
    <w:uiPriority w:val="99"/>
    <w:locked/>
    <w:rsid w:val="00BE53B0"/>
    <w:rPr>
      <w:rFonts w:ascii="Times New Roman" w:hAnsi="Times New Roman" w:cs="Times New Roman"/>
      <w:sz w:val="16"/>
      <w:szCs w:val="16"/>
      <w:lang w:eastAsia="ru-RU"/>
    </w:rPr>
  </w:style>
  <w:style w:type="character" w:styleId="a6">
    <w:name w:val="Hyperlink"/>
    <w:basedOn w:val="a0"/>
    <w:uiPriority w:val="99"/>
    <w:rsid w:val="00D97C33"/>
    <w:rPr>
      <w:rFonts w:cs="Times New Roman"/>
      <w:color w:val="0000FF"/>
      <w:u w:val="single"/>
    </w:rPr>
  </w:style>
  <w:style w:type="paragraph" w:styleId="a7">
    <w:name w:val="header"/>
    <w:basedOn w:val="a"/>
    <w:link w:val="a8"/>
    <w:uiPriority w:val="99"/>
    <w:rsid w:val="002707C1"/>
    <w:pPr>
      <w:tabs>
        <w:tab w:val="center" w:pos="4677"/>
        <w:tab w:val="right" w:pos="9355"/>
      </w:tabs>
    </w:pPr>
  </w:style>
  <w:style w:type="character" w:customStyle="1" w:styleId="a8">
    <w:name w:val="Верхний колонтитул Знак"/>
    <w:basedOn w:val="a0"/>
    <w:link w:val="a7"/>
    <w:uiPriority w:val="99"/>
    <w:semiHidden/>
    <w:rsid w:val="00515BA7"/>
    <w:rPr>
      <w:rFonts w:ascii="Times New Roman" w:eastAsia="Times New Roman" w:hAnsi="Times New Roman"/>
      <w:sz w:val="24"/>
      <w:szCs w:val="20"/>
    </w:rPr>
  </w:style>
  <w:style w:type="character" w:styleId="a9">
    <w:name w:val="page number"/>
    <w:basedOn w:val="a0"/>
    <w:uiPriority w:val="99"/>
    <w:rsid w:val="002707C1"/>
    <w:rPr>
      <w:rFonts w:cs="Times New Roman"/>
    </w:rPr>
  </w:style>
  <w:style w:type="paragraph" w:styleId="aa">
    <w:name w:val="footer"/>
    <w:basedOn w:val="a"/>
    <w:link w:val="ab"/>
    <w:uiPriority w:val="99"/>
    <w:unhideWhenUsed/>
    <w:rsid w:val="00E427E4"/>
    <w:pPr>
      <w:tabs>
        <w:tab w:val="center" w:pos="4677"/>
        <w:tab w:val="right" w:pos="9355"/>
      </w:tabs>
    </w:pPr>
  </w:style>
  <w:style w:type="character" w:customStyle="1" w:styleId="ab">
    <w:name w:val="Нижний колонтитул Знак"/>
    <w:basedOn w:val="a0"/>
    <w:link w:val="aa"/>
    <w:uiPriority w:val="99"/>
    <w:rsid w:val="00E427E4"/>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7256">
      <w:bodyDiv w:val="1"/>
      <w:marLeft w:val="0"/>
      <w:marRight w:val="0"/>
      <w:marTop w:val="0"/>
      <w:marBottom w:val="0"/>
      <w:divBdr>
        <w:top w:val="none" w:sz="0" w:space="0" w:color="auto"/>
        <w:left w:val="none" w:sz="0" w:space="0" w:color="auto"/>
        <w:bottom w:val="none" w:sz="0" w:space="0" w:color="auto"/>
        <w:right w:val="none" w:sz="0" w:space="0" w:color="auto"/>
      </w:divBdr>
    </w:div>
    <w:div w:id="900023142">
      <w:bodyDiv w:val="1"/>
      <w:marLeft w:val="0"/>
      <w:marRight w:val="0"/>
      <w:marTop w:val="0"/>
      <w:marBottom w:val="0"/>
      <w:divBdr>
        <w:top w:val="none" w:sz="0" w:space="0" w:color="auto"/>
        <w:left w:val="none" w:sz="0" w:space="0" w:color="auto"/>
        <w:bottom w:val="none" w:sz="0" w:space="0" w:color="auto"/>
        <w:right w:val="none" w:sz="0" w:space="0" w:color="auto"/>
      </w:divBdr>
    </w:div>
    <w:div w:id="1021399954">
      <w:bodyDiv w:val="1"/>
      <w:marLeft w:val="0"/>
      <w:marRight w:val="0"/>
      <w:marTop w:val="0"/>
      <w:marBottom w:val="0"/>
      <w:divBdr>
        <w:top w:val="none" w:sz="0" w:space="0" w:color="auto"/>
        <w:left w:val="none" w:sz="0" w:space="0" w:color="auto"/>
        <w:bottom w:val="none" w:sz="0" w:space="0" w:color="auto"/>
        <w:right w:val="none" w:sz="0" w:space="0" w:color="auto"/>
      </w:divBdr>
    </w:div>
    <w:div w:id="1044868193">
      <w:bodyDiv w:val="1"/>
      <w:marLeft w:val="0"/>
      <w:marRight w:val="0"/>
      <w:marTop w:val="0"/>
      <w:marBottom w:val="0"/>
      <w:divBdr>
        <w:top w:val="none" w:sz="0" w:space="0" w:color="auto"/>
        <w:left w:val="none" w:sz="0" w:space="0" w:color="auto"/>
        <w:bottom w:val="none" w:sz="0" w:space="0" w:color="auto"/>
        <w:right w:val="none" w:sz="0" w:space="0" w:color="auto"/>
      </w:divBdr>
    </w:div>
    <w:div w:id="1096681049">
      <w:bodyDiv w:val="1"/>
      <w:marLeft w:val="0"/>
      <w:marRight w:val="0"/>
      <w:marTop w:val="0"/>
      <w:marBottom w:val="0"/>
      <w:divBdr>
        <w:top w:val="none" w:sz="0" w:space="0" w:color="auto"/>
        <w:left w:val="none" w:sz="0" w:space="0" w:color="auto"/>
        <w:bottom w:val="none" w:sz="0" w:space="0" w:color="auto"/>
        <w:right w:val="none" w:sz="0" w:space="0" w:color="auto"/>
      </w:divBdr>
    </w:div>
    <w:div w:id="1869176275">
      <w:marLeft w:val="0"/>
      <w:marRight w:val="0"/>
      <w:marTop w:val="0"/>
      <w:marBottom w:val="0"/>
      <w:divBdr>
        <w:top w:val="none" w:sz="0" w:space="0" w:color="auto"/>
        <w:left w:val="none" w:sz="0" w:space="0" w:color="auto"/>
        <w:bottom w:val="none" w:sz="0" w:space="0" w:color="auto"/>
        <w:right w:val="none" w:sz="0" w:space="0" w:color="auto"/>
      </w:divBdr>
    </w:div>
    <w:div w:id="195528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7A440123EF2EE940A9D489E905D1F2EFEB0765B6F7C148216B6A9BCC22E79F4E55E9934BF972174355945FF3382FC443FF8AF106lFsFG" TargetMode="External"/><Relationship Id="rId18" Type="http://schemas.openxmlformats.org/officeDocument/2006/relationships/hyperlink" Target="consultantplus://offline/ref=3B053AB3E360C7478163D0DC4E8CDC236E4609654FA767ACA60F0E8F82CFE630D497E19B74A9C5BBFF8C36C5123FFBAC5C8A3915F5DDS8H" TargetMode="External"/><Relationship Id="rId26" Type="http://schemas.openxmlformats.org/officeDocument/2006/relationships/hyperlink" Target="consultantplus://offline/ref=3B053AB3E360C7478163D0DC4E8CDC236E490A654BA667ACA60F0E8F82CFE630C697B99273A4D0EFACD661C812D3SEH" TargetMode="External"/><Relationship Id="rId3" Type="http://schemas.openxmlformats.org/officeDocument/2006/relationships/styles" Target="styles.xml"/><Relationship Id="rId21" Type="http://schemas.openxmlformats.org/officeDocument/2006/relationships/hyperlink" Target="consultantplus://offline/ref=3B053AB3E360C7478163D0DC4E8CDC236D460E604AAF67ACA60F0E8F82CFE630C697B99273A4D0EFACD661C812D3SEH"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40353FB43DF44D3B9A76A39A2EF1D462C84F5DED41B960BF9804235CB7CDBC12C74911649814F9159630A51A7AEFCCC6FCBF2822345E7249W8pAL" TargetMode="External"/><Relationship Id="rId17" Type="http://schemas.openxmlformats.org/officeDocument/2006/relationships/hyperlink" Target="consultantplus://offline/ref=3B053AB3E360C7478163D0DC4E8CDC236E470F644FA467ACA60F0E8F82CFE630C697B99273A4D0EFACD661C812D3SEH" TargetMode="External"/><Relationship Id="rId25" Type="http://schemas.openxmlformats.org/officeDocument/2006/relationships/hyperlink" Target="consultantplus://offline/ref=3B053AB3E360C7478163D0DC4E8CDC236E4E09664BA367ACA60F0E8F82CFE630C697B99273A4D0EFACD661C812D3SE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B053AB3E360C7478163D0DC4E8CDC236E47096B48A567ACA60F0E8F82CFE630D497E19E72ADCFE8ABC337995762E8AD568A3B17EAD3AC54D0S5H" TargetMode="External"/><Relationship Id="rId20" Type="http://schemas.openxmlformats.org/officeDocument/2006/relationships/hyperlink" Target="consultantplus://offline/ref=3B053AB3E360C7478163D0DC4E8CDC236E4C0D6A44AF67ACA60F0E8F82CFE630D497E19D75ABC5BBFF8C36C5123FFBAC5C8A3915F5DDS8H" TargetMode="External"/><Relationship Id="rId29" Type="http://schemas.openxmlformats.org/officeDocument/2006/relationships/hyperlink" Target="consultantplus://offline/ref=3B053AB3E360C7478163CED158E08B2C6A45536E4DA169F3FA5808D8DD9FE06594D7E7CB31E8C3EEAEC863CB163CB1FD1AC13614FCCFAC5712F2AFC4D5S0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0353FB43DF44D3B9A76A39A2EF1D462C84F5DED41B960BF9804235CB7CDBC12C74911649815F1189330A51A7AEFCCC6FCBF2822345E7249W8pAL" TargetMode="External"/><Relationship Id="rId24" Type="http://schemas.openxmlformats.org/officeDocument/2006/relationships/hyperlink" Target="consultantplus://offline/ref=3B053AB3E360C7478163D0DC4E8CDC236E490A654AAE67ACA60F0E8F82CFE630C697B99273A4D0EFACD661C812D3SEH"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B7A440123EF2EE940A9D489E905D1F2EFEB0765B6F7C148216B6A9BCC22E79F4E55E99048FB72174355945FF3382FC443FF8AF106lFsFG" TargetMode="External"/><Relationship Id="rId23" Type="http://schemas.openxmlformats.org/officeDocument/2006/relationships/hyperlink" Target="consultantplus://offline/ref=3B053AB3E360C7478163D0DC4E8CDC23694904664AAC3AA6AE56028D85C0B935D386E19E7AB2CEEDB0CA63C9D1SAH" TargetMode="External"/><Relationship Id="rId28" Type="http://schemas.openxmlformats.org/officeDocument/2006/relationships/hyperlink" Target="consultantplus://offline/ref=3B053AB3E360C7478163CED158E08B2C6A45536E4DA46FF2FF5C08D8DD9FE06594D7E7CB31E8C3EEAEC863C9123CB1FD1AC13614FCCFAC5712F2AFC4D5S0H" TargetMode="External"/><Relationship Id="rId10" Type="http://schemas.openxmlformats.org/officeDocument/2006/relationships/hyperlink" Target="consultantplus://offline/ref=40353FB43DF44D3B9A76A39A2EF1D462C84F5DED41B960BF9804235CB7CDBC12C74911649814FB199330A51A7AEFCCC6FCBF2822345E7249W8pAL" TargetMode="External"/><Relationship Id="rId19" Type="http://schemas.openxmlformats.org/officeDocument/2006/relationships/hyperlink" Target="consultantplus://offline/ref=3B053AB3E360C7478163D0DC4E8CDC236E460E664BAF67ACA60F0E8F82CFE630C697B99273A4D0EFACD661C812D3SEH"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4DE4F5EEF26C941AA410CC34F1B149A31CC2B5811EB8D5E4CEE6DF2E6773EFF1C5ABDCDAF2112B02A903E1D3433DC04BF7B36787B12t6G" TargetMode="External"/><Relationship Id="rId22" Type="http://schemas.openxmlformats.org/officeDocument/2006/relationships/hyperlink" Target="consultantplus://offline/ref=3B053AB3E360C7478163D0DC4E8CDC23694D086A45AC3AA6AE56028D85C0B935D386E19E7AB2CEEDB0CA63C9D1SAH" TargetMode="External"/><Relationship Id="rId27" Type="http://schemas.openxmlformats.org/officeDocument/2006/relationships/hyperlink" Target="consultantplus://offline/ref=3B053AB3E360C7478163D0DC4E8CDC236E4E0B604EA467ACA60F0E8F82CFE630C697B99273A4D0EFACD661C812D3SEH" TargetMode="External"/><Relationship Id="rId30" Type="http://schemas.openxmlformats.org/officeDocument/2006/relationships/hyperlink" Target="consultantplus://offline/ref=3B053AB3E360C7478163CED158E08B2C6A45536E4DA56BFBF85B08D8DD9FE06594D7E7CB23E89BE2AFC07DC81129E7AC5FD9SD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D0A6B-BE50-4777-9A9A-0110DD09B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2653</Words>
  <Characters>15126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Новоселов Сергей Семёнович</dc:creator>
  <cp:lastModifiedBy>Vika</cp:lastModifiedBy>
  <cp:revision>4</cp:revision>
  <cp:lastPrinted>2019-03-12T05:02:00Z</cp:lastPrinted>
  <dcterms:created xsi:type="dcterms:W3CDTF">2019-02-21T11:52:00Z</dcterms:created>
  <dcterms:modified xsi:type="dcterms:W3CDTF">2019-03-12T05:02:00Z</dcterms:modified>
</cp:coreProperties>
</file>